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32884" w14:textId="77777777" w:rsidR="00DC107C" w:rsidRPr="008D5ACE" w:rsidRDefault="00DC107C" w:rsidP="00382BE4">
      <w:pPr>
        <w:pStyle w:val="Heading1"/>
        <w:rPr>
          <w:rFonts w:ascii="PP Object Sans" w:hAnsi="PP Object Sans" w:cstheme="minorHAnsi"/>
          <w:lang w:val="en-US"/>
        </w:rPr>
      </w:pPr>
    </w:p>
    <w:p w14:paraId="60135C50" w14:textId="7C15A1F5" w:rsidR="00EC3691" w:rsidRPr="00107B01" w:rsidRDefault="00D7249D" w:rsidP="0024296B">
      <w:pPr>
        <w:pStyle w:val="Title"/>
        <w:rPr>
          <w:rFonts w:ascii="PP Object Sans" w:hAnsi="PP Object Sans"/>
          <w:sz w:val="52"/>
          <w:szCs w:val="52"/>
          <w:lang w:val="en-US"/>
        </w:rPr>
      </w:pPr>
      <w:r w:rsidRPr="00107B01">
        <w:rPr>
          <w:rFonts w:ascii="PP Object Sans" w:hAnsi="PP Object Sans"/>
          <w:sz w:val="52"/>
          <w:szCs w:val="52"/>
          <w:lang w:val="en-US"/>
        </w:rPr>
        <w:t>Catalyst Fund Guidance Document</w:t>
      </w:r>
    </w:p>
    <w:p w14:paraId="14A744FC" w14:textId="77777777" w:rsidR="00107B01" w:rsidRPr="00107B01" w:rsidRDefault="00107B01" w:rsidP="00107B01">
      <w:pPr>
        <w:rPr>
          <w:rFonts w:ascii="PP Object Sans" w:hAnsi="PP Object Sans"/>
          <w:lang w:val="en-US"/>
        </w:rPr>
      </w:pPr>
    </w:p>
    <w:p w14:paraId="6A8CB73D" w14:textId="1FC0F960" w:rsidR="00107B01" w:rsidRPr="00631907" w:rsidRDefault="00107B01" w:rsidP="00107B01">
      <w:pPr>
        <w:spacing w:after="0" w:line="240" w:lineRule="auto"/>
        <w:contextualSpacing/>
        <w:rPr>
          <w:rFonts w:ascii="PP Object Sans" w:hAnsi="PP Object Sans"/>
          <w:b/>
          <w:bCs/>
          <w:sz w:val="80"/>
          <w:szCs w:val="80"/>
          <w:lang w:val="en-US"/>
        </w:rPr>
      </w:pPr>
      <w:r w:rsidRPr="00631907">
        <w:rPr>
          <w:rFonts w:ascii="PP Object Sans" w:hAnsi="PP Object Sans"/>
          <w:b/>
          <w:bCs/>
          <w:sz w:val="80"/>
          <w:szCs w:val="80"/>
          <w:lang w:val="en-US"/>
        </w:rPr>
        <w:t xml:space="preserve">Flexible money </w:t>
      </w:r>
    </w:p>
    <w:p w14:paraId="2A3CA2F3" w14:textId="297066C9" w:rsidR="00107B01" w:rsidRPr="00631907" w:rsidRDefault="00107B01" w:rsidP="00107B01">
      <w:pPr>
        <w:spacing w:after="0" w:line="240" w:lineRule="auto"/>
        <w:contextualSpacing/>
        <w:rPr>
          <w:rFonts w:ascii="PP Object Sans" w:hAnsi="PP Object Sans"/>
          <w:b/>
          <w:bCs/>
          <w:sz w:val="80"/>
          <w:szCs w:val="80"/>
          <w:lang w:val="en-US"/>
        </w:rPr>
      </w:pPr>
      <w:r w:rsidRPr="00631907">
        <w:rPr>
          <w:rFonts w:ascii="PP Object Sans" w:hAnsi="PP Object Sans"/>
          <w:b/>
          <w:bCs/>
          <w:sz w:val="80"/>
          <w:szCs w:val="80"/>
          <w:lang w:val="en-US"/>
        </w:rPr>
        <w:t>for positive</w:t>
      </w:r>
    </w:p>
    <w:p w14:paraId="76259A40" w14:textId="4F3A716E" w:rsidR="00107B01" w:rsidRPr="00631907" w:rsidRDefault="00107B01" w:rsidP="00107B01">
      <w:pPr>
        <w:spacing w:after="0" w:line="240" w:lineRule="auto"/>
        <w:contextualSpacing/>
        <w:rPr>
          <w:rFonts w:ascii="PP Object Sans" w:hAnsi="PP Object Sans"/>
          <w:b/>
          <w:bCs/>
          <w:sz w:val="80"/>
          <w:szCs w:val="80"/>
          <w:lang w:val="en-US"/>
        </w:rPr>
      </w:pPr>
      <w:r w:rsidRPr="00631907">
        <w:rPr>
          <w:rFonts w:ascii="PP Object Sans" w:hAnsi="PP Object Sans"/>
          <w:b/>
          <w:bCs/>
          <w:sz w:val="80"/>
          <w:szCs w:val="80"/>
          <w:lang w:val="en-US"/>
        </w:rPr>
        <w:t>impact</w:t>
      </w:r>
    </w:p>
    <w:p w14:paraId="09DE069B" w14:textId="4FD10EA0" w:rsidR="0008045C" w:rsidRPr="008D5ACE" w:rsidRDefault="0008045C" w:rsidP="00107B01">
      <w:pPr>
        <w:rPr>
          <w:rFonts w:ascii="PP Object Sans" w:hAnsi="PP Object Sans" w:cstheme="minorHAnsi"/>
          <w:b/>
          <w:bCs/>
          <w:sz w:val="24"/>
          <w:szCs w:val="24"/>
          <w:u w:val="single"/>
          <w:lang w:val="en-US"/>
        </w:rPr>
      </w:pPr>
    </w:p>
    <w:p w14:paraId="2959A4A5" w14:textId="77777777" w:rsidR="009719E2" w:rsidRPr="008D5ACE" w:rsidRDefault="009719E2" w:rsidP="00F50E94">
      <w:pPr>
        <w:pStyle w:val="Heading2"/>
        <w:rPr>
          <w:rStyle w:val="normaltextrun"/>
          <w:rFonts w:ascii="PP Object Sans" w:hAnsi="PP Object Sans" w:cstheme="minorHAnsi"/>
          <w:b/>
          <w:bCs/>
          <w:sz w:val="24"/>
          <w:szCs w:val="24"/>
        </w:rPr>
      </w:pPr>
    </w:p>
    <w:p w14:paraId="33ED68BA" w14:textId="176C1B22" w:rsidR="00F44F0B" w:rsidRPr="002C5603" w:rsidRDefault="00F44F0B" w:rsidP="0024296B">
      <w:pPr>
        <w:pStyle w:val="Heading1"/>
        <w:rPr>
          <w:rStyle w:val="normaltextrun"/>
          <w:rFonts w:ascii="PP Object Sans" w:hAnsi="PP Object Sans" w:cstheme="minorHAnsi"/>
          <w:color w:val="0026FF"/>
        </w:rPr>
      </w:pPr>
      <w:r w:rsidRPr="002C5603">
        <w:rPr>
          <w:rStyle w:val="normaltextrun"/>
          <w:rFonts w:ascii="PP Object Sans" w:hAnsi="PP Object Sans" w:cstheme="minorHAnsi"/>
          <w:color w:val="0026FF"/>
        </w:rPr>
        <w:t>Application</w:t>
      </w:r>
      <w:r w:rsidR="00382BE4" w:rsidRPr="002C5603">
        <w:rPr>
          <w:rStyle w:val="normaltextrun"/>
          <w:rFonts w:ascii="PP Object Sans" w:hAnsi="PP Object Sans" w:cstheme="minorHAnsi"/>
          <w:color w:val="0026FF"/>
        </w:rPr>
        <w:t xml:space="preserve"> Process</w:t>
      </w:r>
    </w:p>
    <w:p w14:paraId="030F0E8F" w14:textId="59DE9B89" w:rsidR="00D600B3" w:rsidRPr="006D1C75" w:rsidRDefault="00D600B3" w:rsidP="00D600B3">
      <w:pPr>
        <w:shd w:val="clear" w:color="auto" w:fill="FFFFFF"/>
        <w:spacing w:after="360" w:line="240" w:lineRule="auto"/>
        <w:rPr>
          <w:rFonts w:ascii="PP Object Sans" w:eastAsia="Times New Roman" w:hAnsi="PP Object Sans" w:cstheme="minorHAnsi"/>
          <w:sz w:val="24"/>
          <w:szCs w:val="24"/>
          <w:lang w:eastAsia="en-GB"/>
        </w:rPr>
      </w:pPr>
      <w:r w:rsidRPr="006D1C75">
        <w:rPr>
          <w:rFonts w:ascii="PP Object Sans" w:eastAsia="Times New Roman" w:hAnsi="PP Object Sans" w:cstheme="minorHAnsi"/>
          <w:sz w:val="24"/>
          <w:szCs w:val="24"/>
          <w:lang w:eastAsia="en-GB"/>
        </w:rPr>
        <w:t xml:space="preserve">We will contact you within </w:t>
      </w:r>
      <w:r w:rsidR="00907736" w:rsidRPr="006D1C75">
        <w:rPr>
          <w:rFonts w:ascii="PP Object Sans" w:eastAsia="Times New Roman" w:hAnsi="PP Object Sans" w:cstheme="minorHAnsi"/>
          <w:sz w:val="24"/>
          <w:szCs w:val="24"/>
          <w:lang w:eastAsia="en-GB"/>
        </w:rPr>
        <w:t>three</w:t>
      </w:r>
      <w:r w:rsidRPr="006D1C75">
        <w:rPr>
          <w:rFonts w:ascii="PP Object Sans" w:eastAsia="Times New Roman" w:hAnsi="PP Object Sans" w:cstheme="minorHAnsi"/>
          <w:sz w:val="24"/>
          <w:szCs w:val="24"/>
          <w:lang w:eastAsia="en-GB"/>
        </w:rPr>
        <w:t xml:space="preserve"> days of receiving your Expression of </w:t>
      </w:r>
      <w:r w:rsidR="00631907" w:rsidRPr="006D1C75">
        <w:rPr>
          <w:rFonts w:ascii="PP Object Sans" w:eastAsia="Times New Roman" w:hAnsi="PP Object Sans" w:cstheme="minorHAnsi"/>
          <w:sz w:val="24"/>
          <w:szCs w:val="24"/>
          <w:lang w:eastAsia="en-GB"/>
        </w:rPr>
        <w:t>Interest</w:t>
      </w:r>
      <w:r w:rsidRPr="006D1C75">
        <w:rPr>
          <w:rFonts w:ascii="PP Object Sans" w:eastAsia="Times New Roman" w:hAnsi="PP Object Sans" w:cstheme="minorHAnsi"/>
          <w:sz w:val="24"/>
          <w:szCs w:val="24"/>
          <w:lang w:eastAsia="en-GB"/>
        </w:rPr>
        <w:t xml:space="preserve"> advising you on the next steps for your organisation. In most cases this will entail a meeting with </w:t>
      </w:r>
      <w:r w:rsidR="008C321D" w:rsidRPr="006D1C75">
        <w:rPr>
          <w:rFonts w:ascii="PP Object Sans" w:eastAsia="Times New Roman" w:hAnsi="PP Object Sans" w:cstheme="minorHAnsi"/>
          <w:sz w:val="24"/>
          <w:szCs w:val="24"/>
          <w:lang w:eastAsia="en-GB"/>
        </w:rPr>
        <w:t>a member of the Investment Team</w:t>
      </w:r>
      <w:r w:rsidRPr="006D1C75">
        <w:rPr>
          <w:rFonts w:ascii="PP Object Sans" w:eastAsia="Times New Roman" w:hAnsi="PP Object Sans" w:cstheme="minorHAnsi"/>
          <w:sz w:val="24"/>
          <w:szCs w:val="24"/>
          <w:lang w:eastAsia="en-GB"/>
        </w:rPr>
        <w:t xml:space="preserve"> to discuss your organisation’s readiness to take on social investment.</w:t>
      </w:r>
    </w:p>
    <w:p w14:paraId="19D94F8A" w14:textId="6E897B28" w:rsidR="00191C6B" w:rsidRPr="006D1C75" w:rsidRDefault="00D600B3" w:rsidP="00191C6B">
      <w:pPr>
        <w:pStyle w:val="paragraph"/>
        <w:jc w:val="both"/>
        <w:textAlignment w:val="baseline"/>
        <w:rPr>
          <w:rStyle w:val="normaltextrun"/>
          <w:rFonts w:ascii="PP Object Sans" w:hAnsi="PP Object Sans" w:cstheme="minorHAnsi"/>
        </w:rPr>
      </w:pPr>
      <w:r w:rsidRPr="006D1C75">
        <w:rPr>
          <w:rFonts w:ascii="PP Object Sans" w:hAnsi="PP Object Sans" w:cstheme="minorHAnsi"/>
        </w:rPr>
        <w:t>Once we’ve had a</w:t>
      </w:r>
      <w:r w:rsidR="009A60F5" w:rsidRPr="006D1C75">
        <w:rPr>
          <w:rFonts w:ascii="PP Object Sans" w:hAnsi="PP Object Sans" w:cstheme="minorHAnsi"/>
        </w:rPr>
        <w:t>n initial</w:t>
      </w:r>
      <w:r w:rsidRPr="006D1C75">
        <w:rPr>
          <w:rFonts w:ascii="PP Object Sans" w:hAnsi="PP Object Sans" w:cstheme="minorHAnsi"/>
        </w:rPr>
        <w:t xml:space="preserve"> meeting, </w:t>
      </w:r>
      <w:r w:rsidR="0087630D" w:rsidRPr="006D1C75">
        <w:rPr>
          <w:rFonts w:ascii="PP Object Sans" w:hAnsi="PP Object Sans" w:cstheme="minorHAnsi"/>
        </w:rPr>
        <w:t>we’ll provide you</w:t>
      </w:r>
      <w:r w:rsidRPr="006D1C75">
        <w:rPr>
          <w:rFonts w:ascii="PP Object Sans" w:hAnsi="PP Object Sans" w:cstheme="minorHAnsi"/>
        </w:rPr>
        <w:t xml:space="preserve"> with guidance on the next steps. If Catalyst’s not right for your organisation, or you’re not quite ready, we’ll direct you to alternative sources of funding or further support.</w:t>
      </w:r>
    </w:p>
    <w:p w14:paraId="40CD0E9D" w14:textId="3FB24C87" w:rsidR="00191C6B" w:rsidRPr="006D1C75" w:rsidRDefault="009A60F5" w:rsidP="00191C6B">
      <w:pPr>
        <w:pStyle w:val="paragraph"/>
        <w:jc w:val="both"/>
        <w:textAlignment w:val="baseline"/>
        <w:rPr>
          <w:rStyle w:val="normaltextrun"/>
          <w:rFonts w:ascii="PP Object Sans" w:hAnsi="PP Object Sans" w:cstheme="minorHAnsi"/>
        </w:rPr>
      </w:pPr>
      <w:r w:rsidRPr="006D1C75">
        <w:rPr>
          <w:rFonts w:ascii="PP Object Sans" w:hAnsi="PP Object Sans" w:cstheme="minorHAnsi"/>
        </w:rPr>
        <w:t>If</w:t>
      </w:r>
      <w:r w:rsidR="00EB3911" w:rsidRPr="006D1C75">
        <w:rPr>
          <w:rFonts w:ascii="PP Object Sans" w:hAnsi="PP Object Sans" w:cstheme="minorHAnsi"/>
        </w:rPr>
        <w:t xml:space="preserve"> it is the right fund and </w:t>
      </w:r>
      <w:r w:rsidR="008F7EAE" w:rsidRPr="006D1C75">
        <w:rPr>
          <w:rFonts w:ascii="PP Object Sans" w:hAnsi="PP Object Sans" w:cstheme="minorHAnsi"/>
        </w:rPr>
        <w:t xml:space="preserve">the right </w:t>
      </w:r>
      <w:r w:rsidR="00EB3911" w:rsidRPr="006D1C75">
        <w:rPr>
          <w:rFonts w:ascii="PP Object Sans" w:hAnsi="PP Object Sans" w:cstheme="minorHAnsi"/>
        </w:rPr>
        <w:t>time for you</w:t>
      </w:r>
      <w:r w:rsidRPr="006D1C75">
        <w:rPr>
          <w:rFonts w:ascii="PP Object Sans" w:hAnsi="PP Object Sans" w:cstheme="minorHAnsi"/>
        </w:rPr>
        <w:t xml:space="preserve">, </w:t>
      </w:r>
      <w:r w:rsidR="00C03DA3" w:rsidRPr="006D1C75">
        <w:rPr>
          <w:rFonts w:ascii="PP Object Sans" w:hAnsi="PP Object Sans" w:cstheme="minorHAnsi"/>
        </w:rPr>
        <w:t>we will invite you</w:t>
      </w:r>
      <w:r w:rsidRPr="006D1C75">
        <w:rPr>
          <w:rFonts w:ascii="PP Object Sans" w:hAnsi="PP Object Sans" w:cstheme="minorHAnsi"/>
        </w:rPr>
        <w:t xml:space="preserve"> to apply via our online application form. </w:t>
      </w:r>
      <w:r w:rsidR="00191C6B" w:rsidRPr="006D1C75">
        <w:rPr>
          <w:rStyle w:val="normaltextrun"/>
          <w:rFonts w:ascii="PP Object Sans" w:hAnsi="PP Object Sans" w:cstheme="minorHAnsi"/>
        </w:rPr>
        <w:t xml:space="preserve">The form itself is straightforward and designed to help applicants articulate their investment requirement, business growth plans and potential risks. </w:t>
      </w:r>
    </w:p>
    <w:p w14:paraId="15B680B1" w14:textId="42762B44" w:rsidR="00191C6B" w:rsidRPr="006D1C75" w:rsidRDefault="00191C6B" w:rsidP="00191C6B">
      <w:pPr>
        <w:pStyle w:val="paragraph"/>
        <w:jc w:val="both"/>
        <w:textAlignment w:val="baseline"/>
        <w:rPr>
          <w:rStyle w:val="eop"/>
          <w:rFonts w:ascii="PP Object Sans" w:hAnsi="PP Object Sans" w:cstheme="minorHAnsi"/>
        </w:rPr>
      </w:pPr>
      <w:r w:rsidRPr="006D1C75">
        <w:rPr>
          <w:rStyle w:val="normaltextrun"/>
          <w:rFonts w:ascii="PP Object Sans" w:hAnsi="PP Object Sans" w:cstheme="minorHAnsi"/>
        </w:rPr>
        <w:t xml:space="preserve">You fill this form in and submit it online. </w:t>
      </w:r>
      <w:r w:rsidR="00241F25" w:rsidRPr="006D1C75">
        <w:rPr>
          <w:rStyle w:val="normaltextrun"/>
          <w:rFonts w:ascii="PP Object Sans" w:hAnsi="PP Object Sans" w:cstheme="minorHAnsi"/>
        </w:rPr>
        <w:t>You</w:t>
      </w:r>
      <w:r w:rsidRPr="006D1C75">
        <w:rPr>
          <w:rStyle w:val="normaltextrun"/>
          <w:rFonts w:ascii="PP Object Sans" w:hAnsi="PP Object Sans" w:cstheme="minorHAnsi"/>
        </w:rPr>
        <w:t xml:space="preserve"> will</w:t>
      </w:r>
      <w:r w:rsidR="00241F25" w:rsidRPr="006D1C75">
        <w:rPr>
          <w:rStyle w:val="normaltextrun"/>
          <w:rFonts w:ascii="PP Object Sans" w:hAnsi="PP Object Sans" w:cstheme="minorHAnsi"/>
        </w:rPr>
        <w:t xml:space="preserve"> also</w:t>
      </w:r>
      <w:r w:rsidRPr="006D1C75">
        <w:rPr>
          <w:rStyle w:val="normaltextrun"/>
          <w:rFonts w:ascii="PP Object Sans" w:hAnsi="PP Object Sans" w:cstheme="minorHAnsi"/>
        </w:rPr>
        <w:t xml:space="preserve"> receive a Word version of the form from </w:t>
      </w:r>
      <w:r w:rsidR="00C638A7" w:rsidRPr="006D1C75">
        <w:rPr>
          <w:rStyle w:val="normaltextrun"/>
          <w:rFonts w:ascii="PP Object Sans" w:hAnsi="PP Object Sans" w:cstheme="minorHAnsi"/>
        </w:rPr>
        <w:t>your Investment Team contact</w:t>
      </w:r>
      <w:r w:rsidRPr="006D1C75">
        <w:rPr>
          <w:rStyle w:val="normaltextrun"/>
          <w:rFonts w:ascii="PP Object Sans" w:hAnsi="PP Object Sans" w:cstheme="minorHAnsi"/>
        </w:rPr>
        <w:t xml:space="preserve"> before you apply so you can draft your answers and get any support you need. The online form does not have a save function, so we would advise </w:t>
      </w:r>
      <w:r w:rsidR="000752F3" w:rsidRPr="006D1C75">
        <w:rPr>
          <w:rStyle w:val="normaltextrun"/>
          <w:rFonts w:ascii="PP Object Sans" w:hAnsi="PP Object Sans" w:cstheme="minorHAnsi"/>
        </w:rPr>
        <w:t>you</w:t>
      </w:r>
      <w:r w:rsidRPr="006D1C75">
        <w:rPr>
          <w:rStyle w:val="normaltextrun"/>
          <w:rFonts w:ascii="PP Object Sans" w:hAnsi="PP Object Sans" w:cstheme="minorHAnsi"/>
        </w:rPr>
        <w:t xml:space="preserve"> to use the Word drafting document </w:t>
      </w:r>
      <w:r w:rsidR="00241F25" w:rsidRPr="006D1C75">
        <w:rPr>
          <w:rStyle w:val="normaltextrun"/>
          <w:rFonts w:ascii="PP Object Sans" w:hAnsi="PP Object Sans" w:cstheme="minorHAnsi"/>
        </w:rPr>
        <w:t>before</w:t>
      </w:r>
      <w:r w:rsidRPr="006D1C75">
        <w:rPr>
          <w:rStyle w:val="normaltextrun"/>
          <w:rFonts w:ascii="PP Object Sans" w:hAnsi="PP Object Sans" w:cstheme="minorHAnsi"/>
        </w:rPr>
        <w:t xml:space="preserve"> filling out the</w:t>
      </w:r>
      <w:r w:rsidR="0055023D" w:rsidRPr="006D1C75">
        <w:rPr>
          <w:rStyle w:val="normaltextrun"/>
          <w:rFonts w:ascii="PP Object Sans" w:hAnsi="PP Object Sans" w:cstheme="minorHAnsi"/>
        </w:rPr>
        <w:t xml:space="preserve"> online</w:t>
      </w:r>
      <w:r w:rsidRPr="006D1C75">
        <w:rPr>
          <w:rStyle w:val="normaltextrun"/>
          <w:rFonts w:ascii="PP Object Sans" w:hAnsi="PP Object Sans" w:cstheme="minorHAnsi"/>
        </w:rPr>
        <w:t xml:space="preserve"> application.</w:t>
      </w:r>
      <w:r w:rsidRPr="006D1C75">
        <w:rPr>
          <w:rStyle w:val="normaltextrun"/>
          <w:rFonts w:ascii="Calibri" w:hAnsi="Calibri" w:cs="Calibri"/>
        </w:rPr>
        <w:t> </w:t>
      </w:r>
      <w:r w:rsidRPr="006D1C75">
        <w:rPr>
          <w:rStyle w:val="normaltextrun"/>
          <w:rFonts w:ascii="PP Object Sans" w:hAnsi="PP Object Sans" w:cstheme="minorHAnsi"/>
        </w:rPr>
        <w:t xml:space="preserve"> If you are having trouble with the online form, please let us know.</w:t>
      </w:r>
      <w:r w:rsidRPr="006D1C75">
        <w:rPr>
          <w:rStyle w:val="eop"/>
          <w:rFonts w:ascii="Calibri" w:hAnsi="Calibri" w:cs="Calibri"/>
        </w:rPr>
        <w:t> </w:t>
      </w:r>
    </w:p>
    <w:p w14:paraId="1573D01C" w14:textId="77777777" w:rsidR="00191C6B" w:rsidRPr="006D1C75" w:rsidRDefault="00191C6B" w:rsidP="00191C6B">
      <w:pPr>
        <w:pStyle w:val="paragraph"/>
        <w:jc w:val="both"/>
        <w:textAlignment w:val="baseline"/>
        <w:rPr>
          <w:rFonts w:ascii="PP Object Sans" w:hAnsi="PP Object Sans" w:cstheme="minorHAnsi"/>
        </w:rPr>
      </w:pPr>
      <w:r w:rsidRPr="006D1C75">
        <w:rPr>
          <w:rStyle w:val="eop"/>
          <w:rFonts w:ascii="PP Object Sans" w:hAnsi="PP Object Sans" w:cstheme="minorHAnsi"/>
        </w:rPr>
        <w:t>Below we outline some of the accompanying documents you will need to submit your application form:</w:t>
      </w:r>
    </w:p>
    <w:p w14:paraId="1703726E" w14:textId="77777777" w:rsidR="00191C6B" w:rsidRPr="008D5ACE" w:rsidRDefault="00191C6B" w:rsidP="00191C6B">
      <w:pPr>
        <w:pStyle w:val="ListParagraph"/>
        <w:numPr>
          <w:ilvl w:val="0"/>
          <w:numId w:val="3"/>
        </w:numPr>
        <w:rPr>
          <w:rFonts w:ascii="PP Object Sans" w:hAnsi="PP Object Sans" w:cstheme="minorHAnsi"/>
          <w:b/>
          <w:bCs/>
          <w:sz w:val="24"/>
          <w:szCs w:val="24"/>
          <w:lang w:val="en-US"/>
        </w:rPr>
      </w:pPr>
      <w:r w:rsidRPr="008D5ACE">
        <w:rPr>
          <w:rFonts w:ascii="PP Object Sans" w:hAnsi="PP Object Sans" w:cstheme="minorHAnsi"/>
          <w:b/>
          <w:bCs/>
          <w:sz w:val="24"/>
          <w:szCs w:val="24"/>
          <w:lang w:val="en-US"/>
        </w:rPr>
        <w:lastRenderedPageBreak/>
        <w:t xml:space="preserve">Cash flow projections </w:t>
      </w:r>
    </w:p>
    <w:p w14:paraId="7A499889" w14:textId="77777777" w:rsidR="00191C6B" w:rsidRPr="008D5ACE" w:rsidRDefault="00191C6B" w:rsidP="00191C6B">
      <w:pPr>
        <w:pStyle w:val="ListParagraph"/>
        <w:rPr>
          <w:rFonts w:ascii="PP Object Sans" w:hAnsi="PP Object Sans" w:cstheme="minorHAnsi"/>
          <w:sz w:val="24"/>
          <w:szCs w:val="24"/>
        </w:rPr>
      </w:pPr>
      <w:r w:rsidRPr="008D5ACE">
        <w:rPr>
          <w:rFonts w:ascii="PP Object Sans" w:hAnsi="PP Object Sans" w:cstheme="minorHAnsi"/>
          <w:sz w:val="24"/>
          <w:szCs w:val="24"/>
        </w:rPr>
        <w:t>Your cash flow projections should show us how you see the business progressing over the next 3 years, in terms of the income streams you intend to develop and the expenses you expect to incur.</w:t>
      </w:r>
      <w:r w:rsidRPr="008D5ACE">
        <w:rPr>
          <w:rFonts w:ascii="Calibri" w:hAnsi="Calibri" w:cs="Calibri"/>
          <w:sz w:val="24"/>
          <w:szCs w:val="24"/>
        </w:rPr>
        <w:t> </w:t>
      </w:r>
      <w:r w:rsidRPr="008D5ACE">
        <w:rPr>
          <w:rFonts w:ascii="PP Object Sans" w:hAnsi="PP Object Sans" w:cstheme="minorHAnsi"/>
          <w:sz w:val="24"/>
          <w:szCs w:val="24"/>
        </w:rPr>
        <w:t>We know that forecasting at the early stage can be difficult but what we’re looking for here is an understanding of what drives revenue and costs, so you should make your assumptions clear.</w:t>
      </w:r>
    </w:p>
    <w:p w14:paraId="746DB0E9" w14:textId="5CA1AE96" w:rsidR="00191C6B" w:rsidRPr="008D5ACE" w:rsidRDefault="00191C6B" w:rsidP="00191C6B">
      <w:pPr>
        <w:pStyle w:val="ListParagraph"/>
        <w:rPr>
          <w:rFonts w:ascii="PP Object Sans" w:hAnsi="PP Object Sans" w:cstheme="minorHAnsi"/>
          <w:sz w:val="24"/>
          <w:szCs w:val="24"/>
        </w:rPr>
      </w:pPr>
      <w:r w:rsidRPr="008D5ACE">
        <w:rPr>
          <w:rFonts w:ascii="PP Object Sans" w:hAnsi="PP Object Sans" w:cstheme="minorHAnsi"/>
          <w:sz w:val="24"/>
          <w:szCs w:val="24"/>
        </w:rPr>
        <w:t xml:space="preserve">This must be submitted in our </w:t>
      </w:r>
      <w:r w:rsidRPr="008D5ACE">
        <w:rPr>
          <w:rFonts w:ascii="PP Object Sans" w:hAnsi="PP Object Sans" w:cstheme="minorHAnsi"/>
          <w:b/>
          <w:bCs/>
          <w:sz w:val="24"/>
          <w:szCs w:val="24"/>
        </w:rPr>
        <w:t>Excel cash flow template</w:t>
      </w:r>
      <w:r w:rsidRPr="008D5ACE">
        <w:rPr>
          <w:rFonts w:ascii="PP Object Sans" w:hAnsi="PP Object Sans" w:cstheme="minorHAnsi"/>
          <w:sz w:val="24"/>
          <w:szCs w:val="24"/>
        </w:rPr>
        <w:t xml:space="preserve">, which </w:t>
      </w:r>
      <w:r w:rsidR="007A59C6">
        <w:rPr>
          <w:rFonts w:ascii="PP Object Sans" w:hAnsi="PP Object Sans" w:cstheme="minorHAnsi"/>
          <w:sz w:val="24"/>
          <w:szCs w:val="24"/>
        </w:rPr>
        <w:t>we will provide</w:t>
      </w:r>
      <w:r w:rsidRPr="008D5ACE">
        <w:rPr>
          <w:rFonts w:ascii="PP Object Sans" w:hAnsi="PP Object Sans" w:cstheme="minorHAnsi"/>
          <w:sz w:val="24"/>
          <w:szCs w:val="24"/>
        </w:rPr>
        <w:t>.</w:t>
      </w:r>
      <w:r w:rsidRPr="008D5ACE">
        <w:rPr>
          <w:rFonts w:ascii="Calibri" w:hAnsi="Calibri" w:cs="Calibri"/>
          <w:sz w:val="24"/>
          <w:szCs w:val="24"/>
        </w:rPr>
        <w:t> </w:t>
      </w:r>
      <w:r w:rsidRPr="008D5ACE">
        <w:rPr>
          <w:rFonts w:ascii="PP Object Sans" w:hAnsi="PP Object Sans" w:cstheme="minorHAnsi"/>
          <w:sz w:val="24"/>
          <w:szCs w:val="24"/>
        </w:rPr>
        <w:t>We understand that many applicants have already developed their own cash flows, but we need to ensure the projections are up to date and comparable with other applications.</w:t>
      </w:r>
      <w:r w:rsidRPr="008D5ACE">
        <w:rPr>
          <w:rFonts w:ascii="Calibri" w:hAnsi="Calibri" w:cs="Calibri"/>
          <w:sz w:val="24"/>
          <w:szCs w:val="24"/>
        </w:rPr>
        <w:t> </w:t>
      </w:r>
      <w:r w:rsidRPr="008D5ACE">
        <w:rPr>
          <w:rFonts w:ascii="PP Object Sans" w:hAnsi="PP Object Sans" w:cstheme="minorHAnsi"/>
          <w:sz w:val="24"/>
          <w:szCs w:val="24"/>
        </w:rPr>
        <w:t xml:space="preserve"> You may change some of the headings in the template to suit your enterprise, but </w:t>
      </w:r>
      <w:r w:rsidR="007A59C6">
        <w:rPr>
          <w:rFonts w:ascii="PP Object Sans" w:hAnsi="PP Object Sans" w:cstheme="minorHAnsi"/>
          <w:sz w:val="24"/>
          <w:szCs w:val="24"/>
        </w:rPr>
        <w:t>we will not accept other templates</w:t>
      </w:r>
      <w:r w:rsidRPr="008D5ACE">
        <w:rPr>
          <w:rFonts w:ascii="PP Object Sans" w:hAnsi="PP Object Sans" w:cstheme="minorHAnsi"/>
          <w:sz w:val="24"/>
          <w:szCs w:val="24"/>
        </w:rPr>
        <w:t>.</w:t>
      </w:r>
      <w:r w:rsidRPr="008D5ACE">
        <w:rPr>
          <w:rFonts w:ascii="Calibri" w:hAnsi="Calibri" w:cs="Calibri"/>
          <w:sz w:val="24"/>
          <w:szCs w:val="24"/>
        </w:rPr>
        <w:t> </w:t>
      </w:r>
      <w:r w:rsidRPr="008D5ACE">
        <w:rPr>
          <w:rFonts w:ascii="PP Object Sans" w:hAnsi="PP Object Sans" w:cstheme="minorHAnsi"/>
          <w:sz w:val="24"/>
          <w:szCs w:val="24"/>
        </w:rPr>
        <w:t xml:space="preserve"> For further advice on completing your cash flow projections, see </w:t>
      </w:r>
      <w:r w:rsidRPr="008D5ACE">
        <w:rPr>
          <w:rFonts w:ascii="PP Object Sans" w:hAnsi="PP Object Sans" w:cstheme="minorHAnsi"/>
          <w:b/>
          <w:bCs/>
          <w:sz w:val="24"/>
          <w:szCs w:val="24"/>
        </w:rPr>
        <w:t xml:space="preserve">Additional Guidance </w:t>
      </w:r>
      <w:r w:rsidRPr="008D5ACE">
        <w:rPr>
          <w:rFonts w:ascii="PP Object Sans" w:hAnsi="PP Object Sans" w:cstheme="minorHAnsi"/>
          <w:sz w:val="24"/>
          <w:szCs w:val="24"/>
        </w:rPr>
        <w:t>below.</w:t>
      </w:r>
      <w:r w:rsidRPr="008D5ACE">
        <w:rPr>
          <w:rFonts w:ascii="Calibri" w:hAnsi="Calibri" w:cs="Calibri"/>
          <w:sz w:val="24"/>
          <w:szCs w:val="24"/>
        </w:rPr>
        <w:t> </w:t>
      </w:r>
    </w:p>
    <w:p w14:paraId="2F28BF46" w14:textId="77777777" w:rsidR="00191C6B" w:rsidRPr="008D5ACE" w:rsidRDefault="00191C6B" w:rsidP="00191C6B">
      <w:pPr>
        <w:pStyle w:val="ListParagraph"/>
        <w:numPr>
          <w:ilvl w:val="0"/>
          <w:numId w:val="3"/>
        </w:numPr>
        <w:rPr>
          <w:rFonts w:ascii="PP Object Sans" w:hAnsi="PP Object Sans" w:cstheme="minorHAnsi"/>
          <w:b/>
          <w:bCs/>
          <w:sz w:val="24"/>
          <w:szCs w:val="24"/>
        </w:rPr>
      </w:pPr>
      <w:r w:rsidRPr="008D5ACE">
        <w:rPr>
          <w:rFonts w:ascii="PP Object Sans" w:hAnsi="PP Object Sans" w:cstheme="minorHAnsi"/>
          <w:b/>
          <w:bCs/>
          <w:sz w:val="24"/>
          <w:szCs w:val="24"/>
        </w:rPr>
        <w:t>Most recent annual accounts (if available)</w:t>
      </w:r>
    </w:p>
    <w:p w14:paraId="493EB82C" w14:textId="77777777" w:rsidR="00191C6B" w:rsidRPr="008D5ACE" w:rsidRDefault="00191C6B" w:rsidP="00191C6B">
      <w:pPr>
        <w:pStyle w:val="ListParagraph"/>
        <w:rPr>
          <w:rFonts w:ascii="PP Object Sans" w:hAnsi="PP Object Sans" w:cstheme="minorHAnsi"/>
          <w:sz w:val="24"/>
          <w:szCs w:val="24"/>
          <w:lang w:val="en-US"/>
        </w:rPr>
      </w:pPr>
      <w:r w:rsidRPr="008D5ACE">
        <w:rPr>
          <w:rFonts w:ascii="PP Object Sans" w:hAnsi="PP Object Sans" w:cstheme="minorHAnsi"/>
          <w:sz w:val="24"/>
          <w:szCs w:val="24"/>
        </w:rPr>
        <w:t xml:space="preserve">Annual accounts should be submitted as </w:t>
      </w:r>
      <w:r w:rsidRPr="008D5ACE">
        <w:rPr>
          <w:rFonts w:ascii="PP Object Sans" w:hAnsi="PP Object Sans" w:cstheme="minorHAnsi"/>
          <w:b/>
          <w:bCs/>
          <w:sz w:val="24"/>
          <w:szCs w:val="24"/>
        </w:rPr>
        <w:t>a PDF document only</w:t>
      </w:r>
      <w:r w:rsidRPr="008D5ACE">
        <w:rPr>
          <w:rFonts w:ascii="PP Object Sans" w:hAnsi="PP Object Sans" w:cstheme="minorHAnsi"/>
          <w:sz w:val="24"/>
          <w:szCs w:val="24"/>
        </w:rPr>
        <w:t>.</w:t>
      </w:r>
      <w:r w:rsidRPr="008D5ACE">
        <w:rPr>
          <w:rFonts w:ascii="Calibri" w:hAnsi="Calibri" w:cs="Calibri"/>
          <w:sz w:val="24"/>
          <w:szCs w:val="24"/>
        </w:rPr>
        <w:t> </w:t>
      </w:r>
      <w:r w:rsidRPr="008D5ACE">
        <w:rPr>
          <w:rFonts w:ascii="PP Object Sans" w:hAnsi="PP Object Sans" w:cstheme="minorHAnsi"/>
          <w:sz w:val="24"/>
          <w:szCs w:val="24"/>
        </w:rPr>
        <w:t xml:space="preserve"> They do not need to be audited and are not a mandatory requirement for the application if they are not available.</w:t>
      </w:r>
      <w:r w:rsidRPr="008D5ACE">
        <w:rPr>
          <w:rFonts w:ascii="Calibri" w:hAnsi="Calibri" w:cs="Calibri"/>
          <w:sz w:val="24"/>
          <w:szCs w:val="24"/>
        </w:rPr>
        <w:t> </w:t>
      </w:r>
    </w:p>
    <w:p w14:paraId="062C3E5D" w14:textId="77777777" w:rsidR="00191C6B" w:rsidRPr="008D5ACE" w:rsidRDefault="00191C6B" w:rsidP="00191C6B">
      <w:pPr>
        <w:pStyle w:val="ListParagraph"/>
        <w:numPr>
          <w:ilvl w:val="0"/>
          <w:numId w:val="3"/>
        </w:numPr>
        <w:rPr>
          <w:rFonts w:ascii="PP Object Sans" w:hAnsi="PP Object Sans" w:cstheme="minorHAnsi"/>
          <w:b/>
          <w:bCs/>
          <w:sz w:val="24"/>
          <w:szCs w:val="24"/>
        </w:rPr>
      </w:pPr>
      <w:r w:rsidRPr="008D5ACE">
        <w:rPr>
          <w:rFonts w:ascii="PP Object Sans" w:hAnsi="PP Object Sans" w:cstheme="minorHAnsi"/>
          <w:b/>
          <w:bCs/>
          <w:sz w:val="24"/>
          <w:szCs w:val="24"/>
        </w:rPr>
        <w:t>Most recent year-to-date management accounts</w:t>
      </w:r>
    </w:p>
    <w:p w14:paraId="6A61291C" w14:textId="2AFCD037" w:rsidR="00191C6B" w:rsidRPr="008D5ACE" w:rsidRDefault="00191C6B" w:rsidP="00191C6B">
      <w:pPr>
        <w:pStyle w:val="ListParagraph"/>
        <w:rPr>
          <w:rFonts w:ascii="PP Object Sans" w:hAnsi="PP Object Sans" w:cstheme="minorHAnsi"/>
          <w:sz w:val="24"/>
          <w:szCs w:val="24"/>
        </w:rPr>
      </w:pPr>
      <w:r w:rsidRPr="008D5ACE">
        <w:rPr>
          <w:rFonts w:ascii="PP Object Sans" w:hAnsi="PP Object Sans" w:cstheme="minorHAnsi"/>
          <w:sz w:val="24"/>
          <w:szCs w:val="24"/>
        </w:rPr>
        <w:t xml:space="preserve">This should include all income and expenditure incurred to the most recent month end date </w:t>
      </w:r>
      <w:r w:rsidR="002C6C20" w:rsidRPr="008D5ACE">
        <w:rPr>
          <w:rFonts w:ascii="PP Object Sans" w:hAnsi="PP Object Sans" w:cstheme="minorHAnsi"/>
          <w:sz w:val="24"/>
          <w:szCs w:val="24"/>
        </w:rPr>
        <w:t>from the date of the most recent statutory accounts</w:t>
      </w:r>
      <w:r w:rsidRPr="008D5ACE">
        <w:rPr>
          <w:rFonts w:ascii="PP Object Sans" w:hAnsi="PP Object Sans" w:cstheme="minorHAnsi"/>
          <w:sz w:val="24"/>
          <w:szCs w:val="24"/>
        </w:rPr>
        <w:t>. This can be in a spreadsheet or download from accounting software.</w:t>
      </w:r>
    </w:p>
    <w:p w14:paraId="2C730146" w14:textId="579C146C" w:rsidR="00191C6B" w:rsidRPr="008D5ACE" w:rsidRDefault="00191C6B" w:rsidP="00191C6B">
      <w:pPr>
        <w:pStyle w:val="ListParagraph"/>
        <w:numPr>
          <w:ilvl w:val="0"/>
          <w:numId w:val="3"/>
        </w:numPr>
        <w:rPr>
          <w:rFonts w:ascii="PP Object Sans" w:hAnsi="PP Object Sans" w:cstheme="minorHAnsi"/>
          <w:sz w:val="24"/>
          <w:szCs w:val="24"/>
        </w:rPr>
      </w:pPr>
      <w:r w:rsidRPr="008D5ACE">
        <w:rPr>
          <w:rStyle w:val="eop"/>
          <w:rFonts w:ascii="PP Object Sans" w:hAnsi="PP Object Sans" w:cstheme="minorHAnsi"/>
          <w:b/>
          <w:bCs/>
          <w:sz w:val="24"/>
          <w:szCs w:val="24"/>
        </w:rPr>
        <w:t xml:space="preserve">Business plan </w:t>
      </w:r>
    </w:p>
    <w:p w14:paraId="73AE3267" w14:textId="23516986" w:rsidR="00D600B3" w:rsidRDefault="00BD417A" w:rsidP="0055023D">
      <w:pPr>
        <w:pStyle w:val="ListParagraph"/>
        <w:rPr>
          <w:rFonts w:ascii="PP Object Sans" w:hAnsi="PP Object Sans" w:cstheme="minorHAnsi"/>
          <w:sz w:val="24"/>
          <w:szCs w:val="24"/>
          <w:lang w:val="en-US"/>
        </w:rPr>
      </w:pPr>
      <w:r w:rsidRPr="008D5ACE">
        <w:rPr>
          <w:rFonts w:ascii="PP Object Sans" w:hAnsi="PP Object Sans" w:cstheme="minorHAnsi"/>
          <w:sz w:val="24"/>
          <w:szCs w:val="24"/>
          <w:lang w:val="en-US"/>
        </w:rPr>
        <w:t>This help</w:t>
      </w:r>
      <w:r w:rsidR="00EC0271" w:rsidRPr="008D5ACE">
        <w:rPr>
          <w:rFonts w:ascii="PP Object Sans" w:hAnsi="PP Object Sans" w:cstheme="minorHAnsi"/>
          <w:sz w:val="24"/>
          <w:szCs w:val="24"/>
          <w:lang w:val="en-US"/>
        </w:rPr>
        <w:t>s</w:t>
      </w:r>
      <w:r w:rsidRPr="008D5ACE">
        <w:rPr>
          <w:rFonts w:ascii="PP Object Sans" w:hAnsi="PP Object Sans" w:cstheme="minorHAnsi"/>
          <w:sz w:val="24"/>
          <w:szCs w:val="24"/>
          <w:lang w:val="en-US"/>
        </w:rPr>
        <w:t xml:space="preserve"> provide the Investment Team with a lot of contextual information about your enterprise.</w:t>
      </w:r>
      <w:r w:rsidR="00191C6B" w:rsidRPr="008D5ACE">
        <w:rPr>
          <w:rFonts w:ascii="PP Object Sans" w:hAnsi="PP Object Sans" w:cstheme="minorHAnsi"/>
          <w:sz w:val="24"/>
          <w:szCs w:val="24"/>
          <w:lang w:val="en-US"/>
        </w:rPr>
        <w:t xml:space="preserve"> </w:t>
      </w:r>
      <w:r w:rsidR="00F42056" w:rsidRPr="008D5ACE">
        <w:rPr>
          <w:rFonts w:ascii="PP Object Sans" w:hAnsi="PP Object Sans" w:cstheme="minorHAnsi"/>
          <w:sz w:val="24"/>
          <w:szCs w:val="24"/>
          <w:lang w:val="en-US"/>
        </w:rPr>
        <w:t>You can p</w:t>
      </w:r>
      <w:r w:rsidRPr="008D5ACE">
        <w:rPr>
          <w:rFonts w:ascii="PP Object Sans" w:hAnsi="PP Object Sans" w:cstheme="minorHAnsi"/>
          <w:sz w:val="24"/>
          <w:szCs w:val="24"/>
          <w:lang w:val="en-US"/>
        </w:rPr>
        <w:t>ut detail in appendices as it is easier to edit/ maintain/ replace these</w:t>
      </w:r>
      <w:r w:rsidR="00F42056" w:rsidRPr="008D5ACE">
        <w:rPr>
          <w:rFonts w:ascii="PP Object Sans" w:hAnsi="PP Object Sans" w:cstheme="minorHAnsi"/>
          <w:sz w:val="24"/>
          <w:szCs w:val="24"/>
          <w:lang w:val="en-US"/>
        </w:rPr>
        <w:t xml:space="preserve">, </w:t>
      </w:r>
      <w:r w:rsidR="008349B2" w:rsidRPr="008D5ACE">
        <w:rPr>
          <w:rFonts w:ascii="PP Object Sans" w:hAnsi="PP Object Sans" w:cstheme="minorHAnsi"/>
          <w:sz w:val="24"/>
          <w:szCs w:val="24"/>
          <w:lang w:val="en-US"/>
        </w:rPr>
        <w:t>e.g.</w:t>
      </w:r>
      <w:r w:rsidR="00F42056" w:rsidRPr="008D5ACE">
        <w:rPr>
          <w:rFonts w:ascii="PP Object Sans" w:hAnsi="PP Object Sans" w:cstheme="minorHAnsi"/>
          <w:sz w:val="24"/>
          <w:szCs w:val="24"/>
          <w:lang w:val="en-US"/>
        </w:rPr>
        <w:t xml:space="preserve"> team information – key staff members</w:t>
      </w:r>
      <w:r w:rsidR="00B047FD" w:rsidRPr="008D5ACE">
        <w:rPr>
          <w:rFonts w:ascii="PP Object Sans" w:hAnsi="PP Object Sans" w:cstheme="minorHAnsi"/>
          <w:sz w:val="24"/>
          <w:szCs w:val="24"/>
          <w:lang w:val="en-US"/>
        </w:rPr>
        <w:t>’</w:t>
      </w:r>
      <w:r w:rsidR="00F42056" w:rsidRPr="008D5ACE">
        <w:rPr>
          <w:rFonts w:ascii="PP Object Sans" w:hAnsi="PP Object Sans" w:cstheme="minorHAnsi"/>
          <w:sz w:val="24"/>
          <w:szCs w:val="24"/>
          <w:lang w:val="en-US"/>
        </w:rPr>
        <w:t xml:space="preserve"> roles</w:t>
      </w:r>
      <w:r w:rsidR="00B047FD" w:rsidRPr="008D5ACE">
        <w:rPr>
          <w:rFonts w:ascii="PP Object Sans" w:hAnsi="PP Object Sans" w:cstheme="minorHAnsi"/>
          <w:sz w:val="24"/>
          <w:szCs w:val="24"/>
          <w:lang w:val="en-US"/>
        </w:rPr>
        <w:t>,</w:t>
      </w:r>
      <w:r w:rsidR="00F42056" w:rsidRPr="008D5ACE">
        <w:rPr>
          <w:rFonts w:ascii="PP Object Sans" w:hAnsi="PP Object Sans" w:cstheme="minorHAnsi"/>
          <w:sz w:val="24"/>
          <w:szCs w:val="24"/>
          <w:lang w:val="en-US"/>
        </w:rPr>
        <w:t xml:space="preserve"> responsibilities,</w:t>
      </w:r>
      <w:r w:rsidR="00B047FD" w:rsidRPr="008D5ACE">
        <w:rPr>
          <w:rFonts w:ascii="PP Object Sans" w:hAnsi="PP Object Sans" w:cstheme="minorHAnsi"/>
          <w:sz w:val="24"/>
          <w:szCs w:val="24"/>
          <w:lang w:val="en-US"/>
        </w:rPr>
        <w:t xml:space="preserve"> s</w:t>
      </w:r>
      <w:r w:rsidR="00F42056" w:rsidRPr="008D5ACE">
        <w:rPr>
          <w:rFonts w:ascii="PP Object Sans" w:hAnsi="PP Object Sans" w:cstheme="minorHAnsi"/>
          <w:sz w:val="24"/>
          <w:szCs w:val="24"/>
          <w:lang w:val="en-US"/>
        </w:rPr>
        <w:t>kills</w:t>
      </w:r>
      <w:r w:rsidR="008349B2">
        <w:rPr>
          <w:rFonts w:ascii="PP Object Sans" w:hAnsi="PP Object Sans" w:cstheme="minorHAnsi"/>
          <w:sz w:val="24"/>
          <w:szCs w:val="24"/>
          <w:lang w:val="en-US"/>
        </w:rPr>
        <w:t xml:space="preserve">, </w:t>
      </w:r>
      <w:r w:rsidR="00F42056" w:rsidRPr="008D5ACE">
        <w:rPr>
          <w:rFonts w:ascii="PP Object Sans" w:hAnsi="PP Object Sans" w:cstheme="minorHAnsi"/>
          <w:sz w:val="24"/>
          <w:szCs w:val="24"/>
          <w:lang w:val="en-US"/>
        </w:rPr>
        <w:t>technical expertise</w:t>
      </w:r>
      <w:r w:rsidR="008349B2">
        <w:rPr>
          <w:rFonts w:ascii="PP Object Sans" w:hAnsi="PP Object Sans" w:cstheme="minorHAnsi"/>
          <w:sz w:val="24"/>
          <w:szCs w:val="24"/>
          <w:lang w:val="en-US"/>
        </w:rPr>
        <w:t>,</w:t>
      </w:r>
      <w:r w:rsidR="00F42056" w:rsidRPr="008D5ACE">
        <w:rPr>
          <w:rFonts w:ascii="PP Object Sans" w:hAnsi="PP Object Sans" w:cstheme="minorHAnsi"/>
          <w:sz w:val="24"/>
          <w:szCs w:val="24"/>
          <w:lang w:val="en-US"/>
        </w:rPr>
        <w:t xml:space="preserve"> etc.</w:t>
      </w:r>
    </w:p>
    <w:p w14:paraId="3CD3B258" w14:textId="77777777" w:rsidR="00C16319" w:rsidRPr="008D5ACE" w:rsidRDefault="00C16319" w:rsidP="0055023D">
      <w:pPr>
        <w:pStyle w:val="ListParagraph"/>
        <w:rPr>
          <w:rFonts w:ascii="PP Object Sans" w:hAnsi="PP Object Sans" w:cstheme="minorHAnsi"/>
          <w:sz w:val="24"/>
          <w:szCs w:val="24"/>
          <w:lang w:val="en-US"/>
        </w:rPr>
      </w:pPr>
    </w:p>
    <w:p w14:paraId="31FD1D6C" w14:textId="206DA9B2" w:rsidR="008E7D98" w:rsidRPr="002C5603" w:rsidRDefault="000B50C5" w:rsidP="00241F25">
      <w:pPr>
        <w:pStyle w:val="Heading1"/>
        <w:rPr>
          <w:rStyle w:val="IntenseEmphasis"/>
          <w:rFonts w:ascii="PP Object Sans" w:hAnsi="PP Object Sans"/>
          <w:i w:val="0"/>
          <w:iCs w:val="0"/>
          <w:color w:val="0026FF"/>
        </w:rPr>
      </w:pPr>
      <w:r w:rsidRPr="002C5603">
        <w:rPr>
          <w:rStyle w:val="IntenseEmphasis"/>
          <w:rFonts w:ascii="PP Object Sans" w:hAnsi="PP Object Sans"/>
          <w:i w:val="0"/>
          <w:iCs w:val="0"/>
          <w:color w:val="0026FF"/>
        </w:rPr>
        <w:t>Suggested b</w:t>
      </w:r>
      <w:r w:rsidR="008E7D98" w:rsidRPr="002C5603">
        <w:rPr>
          <w:rStyle w:val="IntenseEmphasis"/>
          <w:rFonts w:ascii="PP Object Sans" w:hAnsi="PP Object Sans"/>
          <w:i w:val="0"/>
          <w:iCs w:val="0"/>
          <w:color w:val="0026FF"/>
        </w:rPr>
        <w:t xml:space="preserve">usiness plan contents (amend to suit </w:t>
      </w:r>
      <w:r w:rsidR="00BD417A" w:rsidRPr="002C5603">
        <w:rPr>
          <w:rStyle w:val="IntenseEmphasis"/>
          <w:rFonts w:ascii="PP Object Sans" w:hAnsi="PP Object Sans"/>
          <w:i w:val="0"/>
          <w:iCs w:val="0"/>
          <w:color w:val="0026FF"/>
        </w:rPr>
        <w:t>your</w:t>
      </w:r>
      <w:r w:rsidR="008E7D98" w:rsidRPr="002C5603">
        <w:rPr>
          <w:rStyle w:val="IntenseEmphasis"/>
          <w:rFonts w:ascii="PP Object Sans" w:hAnsi="PP Object Sans"/>
          <w:i w:val="0"/>
          <w:iCs w:val="0"/>
          <w:color w:val="0026FF"/>
        </w:rPr>
        <w:t xml:space="preserve"> organisation)</w:t>
      </w:r>
    </w:p>
    <w:p w14:paraId="5505B629" w14:textId="77777777" w:rsidR="00C16319" w:rsidRPr="00C16319" w:rsidRDefault="00C16319" w:rsidP="00C16319"/>
    <w:p w14:paraId="565E760D" w14:textId="56A89DC4"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Exec</w:t>
      </w:r>
      <w:r w:rsidR="00C16319">
        <w:rPr>
          <w:rFonts w:ascii="PP Object Sans" w:hAnsi="PP Object Sans"/>
          <w:sz w:val="24"/>
          <w:szCs w:val="24"/>
        </w:rPr>
        <w:t>utive</w:t>
      </w:r>
      <w:r w:rsidRPr="008D5ACE">
        <w:rPr>
          <w:rFonts w:ascii="PP Object Sans" w:hAnsi="PP Object Sans"/>
          <w:sz w:val="24"/>
          <w:szCs w:val="24"/>
        </w:rPr>
        <w:t xml:space="preserve"> summary</w:t>
      </w:r>
    </w:p>
    <w:p w14:paraId="00E3A4F2" w14:textId="7777777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About the organisation</w:t>
      </w:r>
    </w:p>
    <w:p w14:paraId="383B91AF" w14:textId="7777777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Summary of overall aims of organisation</w:t>
      </w:r>
    </w:p>
    <w:p w14:paraId="6050C223" w14:textId="7777777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 xml:space="preserve">Existing products / services </w:t>
      </w:r>
    </w:p>
    <w:p w14:paraId="15349CAC" w14:textId="7777777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About the proposed project or development including any phasing / timescales</w:t>
      </w:r>
    </w:p>
    <w:p w14:paraId="1E6B31CD" w14:textId="7777777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Impact summary (economic, social, environmental)</w:t>
      </w:r>
    </w:p>
    <w:p w14:paraId="11624B9C" w14:textId="7777777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lastRenderedPageBreak/>
        <w:t>Actual or proposed framework for impact measurement and any track record so far</w:t>
      </w:r>
    </w:p>
    <w:p w14:paraId="02FB53C0" w14:textId="7777777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Fit with local, regional and national strategies</w:t>
      </w:r>
    </w:p>
    <w:p w14:paraId="7EC8A970" w14:textId="7777777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Demand / need / social problem</w:t>
      </w:r>
    </w:p>
    <w:p w14:paraId="731932D6" w14:textId="7777777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Commercial market / opportunities</w:t>
      </w:r>
    </w:p>
    <w:p w14:paraId="28C023F8" w14:textId="2CF0C0BF"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 xml:space="preserve">Key partnerships </w:t>
      </w:r>
      <w:r w:rsidR="00927FEA" w:rsidRPr="008D5ACE">
        <w:rPr>
          <w:rFonts w:ascii="PP Object Sans" w:hAnsi="PP Object Sans"/>
          <w:sz w:val="24"/>
          <w:szCs w:val="24"/>
        </w:rPr>
        <w:t>(especially if there is any</w:t>
      </w:r>
      <w:r w:rsidRPr="008D5ACE">
        <w:rPr>
          <w:rFonts w:ascii="PP Object Sans" w:hAnsi="PP Object Sans"/>
          <w:sz w:val="24"/>
          <w:szCs w:val="24"/>
        </w:rPr>
        <w:t xml:space="preserve"> joint delivery</w:t>
      </w:r>
      <w:r w:rsidR="00927FEA" w:rsidRPr="008D5ACE">
        <w:rPr>
          <w:rFonts w:ascii="PP Object Sans" w:hAnsi="PP Object Sans"/>
          <w:sz w:val="24"/>
          <w:szCs w:val="24"/>
        </w:rPr>
        <w:t>)</w:t>
      </w:r>
      <w:r w:rsidRPr="008D5ACE">
        <w:rPr>
          <w:rFonts w:ascii="PP Object Sans" w:hAnsi="PP Object Sans"/>
          <w:sz w:val="24"/>
          <w:szCs w:val="24"/>
        </w:rPr>
        <w:t>.</w:t>
      </w:r>
    </w:p>
    <w:p w14:paraId="6E30AE0B" w14:textId="7777777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Competitors</w:t>
      </w:r>
    </w:p>
    <w:p w14:paraId="5C91CABD" w14:textId="7777777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Comparators (lessons learnt / exemplars)</w:t>
      </w:r>
    </w:p>
    <w:p w14:paraId="601BA07B" w14:textId="3782143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Organisational development (capacity</w:t>
      </w:r>
      <w:r w:rsidR="002C7A2F" w:rsidRPr="008D5ACE">
        <w:rPr>
          <w:rFonts w:ascii="PP Object Sans" w:hAnsi="PP Object Sans"/>
          <w:sz w:val="24"/>
          <w:szCs w:val="24"/>
        </w:rPr>
        <w:t>, skill</w:t>
      </w:r>
      <w:r w:rsidRPr="008D5ACE">
        <w:rPr>
          <w:rFonts w:ascii="PP Object Sans" w:hAnsi="PP Object Sans"/>
          <w:sz w:val="24"/>
          <w:szCs w:val="24"/>
        </w:rPr>
        <w:t xml:space="preserve"> gaps and how they will be strengthened)</w:t>
      </w:r>
    </w:p>
    <w:p w14:paraId="1EE87723" w14:textId="7777777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Marketing</w:t>
      </w:r>
    </w:p>
    <w:p w14:paraId="572F3522" w14:textId="7777777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Funding strategy</w:t>
      </w:r>
    </w:p>
    <w:p w14:paraId="491634C4" w14:textId="77777777"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Summary of financial projections</w:t>
      </w:r>
    </w:p>
    <w:p w14:paraId="73F30DC1" w14:textId="144E6603" w:rsidR="008E7D98" w:rsidRPr="008D5ACE" w:rsidRDefault="008E7D98" w:rsidP="008E7D98">
      <w:pPr>
        <w:pStyle w:val="ListParagraph"/>
        <w:numPr>
          <w:ilvl w:val="0"/>
          <w:numId w:val="4"/>
        </w:numPr>
        <w:rPr>
          <w:rFonts w:ascii="PP Object Sans" w:hAnsi="PP Object Sans"/>
          <w:sz w:val="24"/>
          <w:szCs w:val="24"/>
        </w:rPr>
      </w:pPr>
      <w:r w:rsidRPr="008D5ACE">
        <w:rPr>
          <w:rFonts w:ascii="PP Object Sans" w:hAnsi="PP Object Sans"/>
          <w:sz w:val="24"/>
          <w:szCs w:val="24"/>
        </w:rPr>
        <w:t>Risks</w:t>
      </w:r>
    </w:p>
    <w:p w14:paraId="2CD2E738" w14:textId="77777777" w:rsidR="008E7D98" w:rsidRPr="008D5ACE" w:rsidRDefault="008E7D98" w:rsidP="0055023D">
      <w:pPr>
        <w:pStyle w:val="ListParagraph"/>
        <w:rPr>
          <w:rFonts w:ascii="PP Object Sans" w:hAnsi="PP Object Sans" w:cstheme="minorHAnsi"/>
          <w:sz w:val="24"/>
          <w:szCs w:val="24"/>
          <w:lang w:val="en-US"/>
        </w:rPr>
      </w:pPr>
    </w:p>
    <w:p w14:paraId="029E9E39" w14:textId="77777777" w:rsidR="00650B6F" w:rsidRPr="008D5ACE" w:rsidRDefault="00650B6F" w:rsidP="0055023D">
      <w:pPr>
        <w:pStyle w:val="ListParagraph"/>
        <w:rPr>
          <w:rFonts w:ascii="PP Object Sans" w:hAnsi="PP Object Sans" w:cstheme="minorHAnsi"/>
          <w:sz w:val="24"/>
          <w:szCs w:val="24"/>
          <w:lang w:val="en-US"/>
        </w:rPr>
      </w:pPr>
    </w:p>
    <w:p w14:paraId="31DBC7B5" w14:textId="77777777" w:rsidR="0055023D" w:rsidRPr="00241F25" w:rsidRDefault="0055023D" w:rsidP="00241F25">
      <w:pPr>
        <w:pStyle w:val="Heading1"/>
        <w:rPr>
          <w:rStyle w:val="IntenseEmphasis"/>
          <w:rFonts w:ascii="Calibri" w:hAnsi="Calibri" w:cs="Calibri"/>
          <w:i w:val="0"/>
          <w:iCs w:val="0"/>
        </w:rPr>
      </w:pPr>
      <w:r w:rsidRPr="002C5603">
        <w:rPr>
          <w:rStyle w:val="IntenseEmphasis"/>
          <w:rFonts w:ascii="PP Object Sans" w:hAnsi="PP Object Sans"/>
          <w:i w:val="0"/>
          <w:iCs w:val="0"/>
          <w:color w:val="0026FF"/>
        </w:rPr>
        <w:t>Cash Flow (Additional Guidance)</w:t>
      </w:r>
      <w:r w:rsidRPr="002C5603">
        <w:rPr>
          <w:rStyle w:val="IntenseEmphasis"/>
          <w:rFonts w:ascii="Calibri" w:hAnsi="Calibri" w:cs="Calibri"/>
          <w:i w:val="0"/>
          <w:iCs w:val="0"/>
          <w:color w:val="0026FF"/>
        </w:rPr>
        <w:t> </w:t>
      </w:r>
    </w:p>
    <w:p w14:paraId="3C3CF498" w14:textId="77777777" w:rsidR="00C87709" w:rsidRPr="00C87709" w:rsidRDefault="00C87709" w:rsidP="00C87709"/>
    <w:p w14:paraId="57894245" w14:textId="77777777" w:rsidR="0055023D" w:rsidRPr="008D5ACE" w:rsidRDefault="0055023D" w:rsidP="0055023D">
      <w:pPr>
        <w:rPr>
          <w:rFonts w:ascii="PP Object Sans" w:hAnsi="PP Object Sans" w:cstheme="minorHAnsi"/>
          <w:sz w:val="24"/>
          <w:szCs w:val="24"/>
        </w:rPr>
      </w:pPr>
      <w:r w:rsidRPr="008D5ACE">
        <w:rPr>
          <w:rFonts w:ascii="PP Object Sans" w:hAnsi="PP Object Sans" w:cstheme="minorHAnsi"/>
          <w:sz w:val="24"/>
          <w:szCs w:val="24"/>
        </w:rPr>
        <w:t>At assessment stage, the cash flow will be reviewed with the following in mind:</w:t>
      </w:r>
      <w:r w:rsidRPr="008D5ACE">
        <w:rPr>
          <w:rFonts w:ascii="Calibri" w:hAnsi="Calibri" w:cs="Calibri"/>
          <w:sz w:val="24"/>
          <w:szCs w:val="24"/>
        </w:rPr>
        <w:t> </w:t>
      </w:r>
    </w:p>
    <w:p w14:paraId="47C030E6" w14:textId="77777777" w:rsidR="0055023D" w:rsidRPr="008D5ACE" w:rsidRDefault="0055023D" w:rsidP="0055023D">
      <w:pPr>
        <w:rPr>
          <w:rFonts w:ascii="PP Object Sans" w:hAnsi="PP Object Sans" w:cstheme="minorHAnsi"/>
          <w:sz w:val="24"/>
          <w:szCs w:val="24"/>
        </w:rPr>
      </w:pPr>
      <w:r w:rsidRPr="008D5ACE">
        <w:rPr>
          <w:rFonts w:ascii="PP Object Sans" w:hAnsi="PP Object Sans" w:cstheme="minorHAnsi"/>
          <w:b/>
          <w:bCs/>
          <w:sz w:val="24"/>
          <w:szCs w:val="24"/>
        </w:rPr>
        <w:t>Can the business service the repayments?</w:t>
      </w:r>
      <w:r w:rsidRPr="008D5ACE">
        <w:rPr>
          <w:rFonts w:ascii="Calibri" w:hAnsi="Calibri" w:cs="Calibri"/>
          <w:b/>
          <w:bCs/>
          <w:sz w:val="24"/>
          <w:szCs w:val="24"/>
        </w:rPr>
        <w:t>  </w:t>
      </w:r>
      <w:r w:rsidRPr="008D5ACE">
        <w:rPr>
          <w:rFonts w:ascii="Calibri" w:hAnsi="Calibri" w:cs="Calibri"/>
          <w:sz w:val="24"/>
          <w:szCs w:val="24"/>
        </w:rPr>
        <w:t> </w:t>
      </w:r>
    </w:p>
    <w:p w14:paraId="3320CD9C" w14:textId="77777777" w:rsidR="0055023D" w:rsidRPr="008D5ACE" w:rsidRDefault="0055023D" w:rsidP="0055023D">
      <w:pPr>
        <w:rPr>
          <w:rFonts w:ascii="PP Object Sans" w:hAnsi="PP Object Sans" w:cstheme="minorHAnsi"/>
          <w:sz w:val="24"/>
          <w:szCs w:val="24"/>
        </w:rPr>
      </w:pPr>
      <w:r w:rsidRPr="008D5ACE">
        <w:rPr>
          <w:rFonts w:ascii="PP Object Sans" w:hAnsi="PP Object Sans" w:cstheme="minorHAnsi"/>
          <w:sz w:val="24"/>
          <w:szCs w:val="24"/>
        </w:rPr>
        <w:t>Your projections should show that your enterprise has the potential to develop into a financially viable and sustainable business.</w:t>
      </w:r>
      <w:r w:rsidRPr="008D5ACE">
        <w:rPr>
          <w:rFonts w:ascii="Calibri" w:hAnsi="Calibri" w:cs="Calibri"/>
          <w:sz w:val="24"/>
          <w:szCs w:val="24"/>
        </w:rPr>
        <w:t> </w:t>
      </w:r>
      <w:r w:rsidRPr="008D5ACE">
        <w:rPr>
          <w:rFonts w:ascii="PP Object Sans" w:hAnsi="PP Object Sans" w:cstheme="minorHAnsi"/>
          <w:sz w:val="24"/>
          <w:szCs w:val="24"/>
        </w:rPr>
        <w:t xml:space="preserve"> Successful applications will be able to demonstrate that the Catalyst investment will result in increased trading, which will then allow the enterprise to comfortably service the repayments, as a percentage of revenue.</w:t>
      </w:r>
    </w:p>
    <w:p w14:paraId="0C7C9C49" w14:textId="77777777" w:rsidR="0055023D" w:rsidRPr="008D5ACE" w:rsidRDefault="0055023D" w:rsidP="0055023D">
      <w:pPr>
        <w:rPr>
          <w:rFonts w:ascii="PP Object Sans" w:hAnsi="PP Object Sans" w:cstheme="minorHAnsi"/>
          <w:sz w:val="24"/>
          <w:szCs w:val="24"/>
        </w:rPr>
      </w:pPr>
      <w:r w:rsidRPr="008D5ACE">
        <w:rPr>
          <w:rFonts w:ascii="PP Object Sans" w:hAnsi="PP Object Sans" w:cstheme="minorHAnsi"/>
          <w:b/>
          <w:bCs/>
          <w:sz w:val="24"/>
          <w:szCs w:val="24"/>
        </w:rPr>
        <w:t>Has the applicant used the key assumptions effectively?</w:t>
      </w:r>
      <w:r w:rsidRPr="008D5ACE">
        <w:rPr>
          <w:rFonts w:ascii="Calibri" w:hAnsi="Calibri" w:cs="Calibri"/>
          <w:sz w:val="24"/>
          <w:szCs w:val="24"/>
        </w:rPr>
        <w:t> </w:t>
      </w:r>
    </w:p>
    <w:p w14:paraId="2384625B" w14:textId="0AD78163" w:rsidR="0055023D" w:rsidRPr="008D5ACE" w:rsidRDefault="0055023D" w:rsidP="0055023D">
      <w:pPr>
        <w:rPr>
          <w:rFonts w:ascii="PP Object Sans" w:hAnsi="PP Object Sans" w:cstheme="minorHAnsi"/>
          <w:sz w:val="24"/>
          <w:szCs w:val="24"/>
        </w:rPr>
      </w:pPr>
      <w:r w:rsidRPr="008D5ACE">
        <w:rPr>
          <w:rFonts w:ascii="PP Object Sans" w:hAnsi="PP Object Sans" w:cstheme="minorHAnsi"/>
          <w:sz w:val="24"/>
          <w:szCs w:val="24"/>
        </w:rPr>
        <w:t xml:space="preserve">The assumptions under the main cash flow should be used to clarify the drivers of the business, </w:t>
      </w:r>
      <w:r w:rsidR="00C87709" w:rsidRPr="008D5ACE">
        <w:rPr>
          <w:rFonts w:ascii="PP Object Sans" w:hAnsi="PP Object Sans" w:cstheme="minorHAnsi"/>
          <w:sz w:val="24"/>
          <w:szCs w:val="24"/>
        </w:rPr>
        <w:t>e.g.</w:t>
      </w:r>
      <w:r w:rsidRPr="008D5ACE">
        <w:rPr>
          <w:rFonts w:ascii="PP Object Sans" w:hAnsi="PP Object Sans" w:cstheme="minorHAnsi"/>
          <w:sz w:val="24"/>
          <w:szCs w:val="24"/>
        </w:rPr>
        <w:t xml:space="preserve"> volume, seasonality, price, footfall etc.</w:t>
      </w:r>
      <w:r w:rsidRPr="008D5ACE">
        <w:rPr>
          <w:rFonts w:ascii="Calibri" w:hAnsi="Calibri" w:cs="Calibri"/>
          <w:sz w:val="24"/>
          <w:szCs w:val="24"/>
        </w:rPr>
        <w:t> </w:t>
      </w:r>
      <w:r w:rsidRPr="008D5ACE">
        <w:rPr>
          <w:rFonts w:ascii="PP Object Sans" w:hAnsi="PP Object Sans" w:cstheme="minorHAnsi"/>
          <w:sz w:val="24"/>
          <w:szCs w:val="24"/>
        </w:rPr>
        <w:t xml:space="preserve"> If in doubt, err on the side of caution and provide an explanation or further break down of the figures.</w:t>
      </w:r>
      <w:r w:rsidRPr="008D5ACE">
        <w:rPr>
          <w:rFonts w:ascii="Calibri" w:hAnsi="Calibri" w:cs="Calibri"/>
          <w:sz w:val="24"/>
          <w:szCs w:val="24"/>
        </w:rPr>
        <w:t> </w:t>
      </w:r>
      <w:r w:rsidRPr="008D5ACE">
        <w:rPr>
          <w:rFonts w:ascii="PP Object Sans" w:hAnsi="PP Object Sans" w:cstheme="minorHAnsi"/>
          <w:sz w:val="24"/>
          <w:szCs w:val="24"/>
        </w:rPr>
        <w:t xml:space="preserve"> Never assume the reader will work it out or come to the same conclusion as you!</w:t>
      </w:r>
    </w:p>
    <w:p w14:paraId="28BDFBA0" w14:textId="77777777" w:rsidR="0055023D" w:rsidRPr="008D5ACE" w:rsidRDefault="0055023D" w:rsidP="0055023D">
      <w:pPr>
        <w:rPr>
          <w:rFonts w:ascii="PP Object Sans" w:hAnsi="PP Object Sans" w:cstheme="minorHAnsi"/>
          <w:sz w:val="24"/>
          <w:szCs w:val="24"/>
        </w:rPr>
      </w:pPr>
      <w:r w:rsidRPr="008D5ACE">
        <w:rPr>
          <w:rFonts w:ascii="PP Object Sans" w:hAnsi="PP Object Sans" w:cstheme="minorHAnsi"/>
          <w:b/>
          <w:bCs/>
          <w:sz w:val="24"/>
          <w:szCs w:val="24"/>
        </w:rPr>
        <w:t>Are there clear links between income and expenditure?</w:t>
      </w:r>
      <w:r w:rsidRPr="008D5ACE">
        <w:rPr>
          <w:rFonts w:ascii="Calibri" w:hAnsi="Calibri" w:cs="Calibri"/>
          <w:sz w:val="24"/>
          <w:szCs w:val="24"/>
        </w:rPr>
        <w:t> </w:t>
      </w:r>
    </w:p>
    <w:p w14:paraId="1B6AF64E" w14:textId="3F79A66A" w:rsidR="0055023D" w:rsidRPr="008D5ACE" w:rsidRDefault="0055023D" w:rsidP="0055023D">
      <w:pPr>
        <w:rPr>
          <w:rFonts w:ascii="PP Object Sans" w:hAnsi="PP Object Sans" w:cstheme="minorHAnsi"/>
          <w:sz w:val="24"/>
          <w:szCs w:val="24"/>
        </w:rPr>
      </w:pPr>
      <w:r w:rsidRPr="008D5ACE">
        <w:rPr>
          <w:rFonts w:ascii="PP Object Sans" w:hAnsi="PP Object Sans" w:cstheme="minorHAnsi"/>
          <w:sz w:val="24"/>
          <w:szCs w:val="24"/>
        </w:rPr>
        <w:t xml:space="preserve">For example, increased product sales usually </w:t>
      </w:r>
      <w:r w:rsidR="0026016D" w:rsidRPr="008D5ACE">
        <w:rPr>
          <w:rFonts w:ascii="PP Object Sans" w:hAnsi="PP Object Sans" w:cstheme="minorHAnsi"/>
          <w:sz w:val="24"/>
          <w:szCs w:val="24"/>
        </w:rPr>
        <w:t>mean</w:t>
      </w:r>
      <w:r w:rsidRPr="008D5ACE">
        <w:rPr>
          <w:rFonts w:ascii="PP Object Sans" w:hAnsi="PP Object Sans" w:cstheme="minorHAnsi"/>
          <w:sz w:val="24"/>
          <w:szCs w:val="24"/>
        </w:rPr>
        <w:t xml:space="preserve"> increased manufacturing expenditure.</w:t>
      </w:r>
      <w:r w:rsidRPr="008D5ACE">
        <w:rPr>
          <w:rFonts w:ascii="Calibri" w:hAnsi="Calibri" w:cs="Calibri"/>
          <w:sz w:val="24"/>
          <w:szCs w:val="24"/>
        </w:rPr>
        <w:t> </w:t>
      </w:r>
      <w:r w:rsidRPr="008D5ACE">
        <w:rPr>
          <w:rFonts w:ascii="PP Object Sans" w:hAnsi="PP Object Sans" w:cstheme="minorHAnsi"/>
          <w:sz w:val="24"/>
          <w:szCs w:val="24"/>
        </w:rPr>
        <w:t xml:space="preserve"> If the enterprise takes on additional staff (and therefore additional salary expenditure), what is the effect on projected income?</w:t>
      </w:r>
      <w:r w:rsidRPr="008D5ACE">
        <w:rPr>
          <w:rFonts w:ascii="Calibri" w:hAnsi="Calibri" w:cs="Calibri"/>
          <w:sz w:val="24"/>
          <w:szCs w:val="24"/>
        </w:rPr>
        <w:t> </w:t>
      </w:r>
      <w:r w:rsidRPr="008D5ACE">
        <w:rPr>
          <w:rFonts w:ascii="PP Object Sans" w:hAnsi="PP Object Sans" w:cstheme="minorHAnsi"/>
          <w:sz w:val="24"/>
          <w:szCs w:val="24"/>
        </w:rPr>
        <w:t xml:space="preserve"> The </w:t>
      </w:r>
      <w:r w:rsidRPr="008D5ACE">
        <w:rPr>
          <w:rFonts w:ascii="PP Object Sans" w:hAnsi="PP Object Sans" w:cstheme="minorHAnsi"/>
          <w:sz w:val="24"/>
          <w:szCs w:val="24"/>
        </w:rPr>
        <w:lastRenderedPageBreak/>
        <w:t>more you know about your income and expenditure, the more accurate you can be.</w:t>
      </w:r>
      <w:r w:rsidRPr="008D5ACE">
        <w:rPr>
          <w:rFonts w:ascii="Calibri" w:hAnsi="Calibri" w:cs="Calibri"/>
          <w:sz w:val="24"/>
          <w:szCs w:val="24"/>
        </w:rPr>
        <w:t> </w:t>
      </w:r>
    </w:p>
    <w:p w14:paraId="7177C541" w14:textId="77777777" w:rsidR="0055023D" w:rsidRPr="008D5ACE" w:rsidRDefault="0055023D" w:rsidP="0055023D">
      <w:pPr>
        <w:rPr>
          <w:rFonts w:ascii="PP Object Sans" w:hAnsi="PP Object Sans" w:cstheme="minorHAnsi"/>
          <w:sz w:val="24"/>
          <w:szCs w:val="24"/>
        </w:rPr>
      </w:pPr>
      <w:r w:rsidRPr="008D5ACE">
        <w:rPr>
          <w:rFonts w:ascii="PP Object Sans" w:hAnsi="PP Object Sans" w:cstheme="minorHAnsi"/>
          <w:b/>
          <w:bCs/>
          <w:sz w:val="24"/>
          <w:szCs w:val="24"/>
        </w:rPr>
        <w:t>Are the projected figures realistic?</w:t>
      </w:r>
      <w:r w:rsidRPr="008D5ACE">
        <w:rPr>
          <w:rFonts w:ascii="Calibri" w:hAnsi="Calibri" w:cs="Calibri"/>
          <w:sz w:val="24"/>
          <w:szCs w:val="24"/>
        </w:rPr>
        <w:t> </w:t>
      </w:r>
    </w:p>
    <w:p w14:paraId="1AD7544A" w14:textId="787B52E8" w:rsidR="0055023D" w:rsidRPr="008D5ACE" w:rsidRDefault="0055023D" w:rsidP="0055023D">
      <w:pPr>
        <w:rPr>
          <w:rFonts w:ascii="PP Object Sans" w:hAnsi="PP Object Sans" w:cstheme="minorHAnsi"/>
          <w:sz w:val="24"/>
          <w:szCs w:val="24"/>
        </w:rPr>
      </w:pPr>
      <w:r w:rsidRPr="008D5ACE">
        <w:rPr>
          <w:rFonts w:ascii="PP Object Sans" w:hAnsi="PP Object Sans" w:cstheme="minorHAnsi"/>
          <w:sz w:val="24"/>
          <w:szCs w:val="24"/>
        </w:rPr>
        <w:t>Sales figures rising by a significant percentage without good supporting evidence in the key assumptions can be seen as unrealistic.</w:t>
      </w:r>
      <w:r w:rsidRPr="008D5ACE">
        <w:rPr>
          <w:rFonts w:ascii="Calibri" w:hAnsi="Calibri" w:cs="Calibri"/>
          <w:sz w:val="24"/>
          <w:szCs w:val="24"/>
        </w:rPr>
        <w:t> </w:t>
      </w:r>
      <w:r w:rsidRPr="008D5ACE">
        <w:rPr>
          <w:rFonts w:ascii="PP Object Sans" w:hAnsi="PP Object Sans" w:cstheme="minorHAnsi"/>
          <w:sz w:val="24"/>
          <w:szCs w:val="24"/>
        </w:rPr>
        <w:t xml:space="preserve"> Similarly, you should show an awareness of how income and expenditure might vary over the three-year period, and how this might affect the enterprise</w:t>
      </w:r>
      <w:r w:rsidRPr="008D5ACE">
        <w:rPr>
          <w:rFonts w:ascii="PP Object Sans" w:hAnsi="PP Object Sans" w:cs="PP Object Sans"/>
          <w:sz w:val="24"/>
          <w:szCs w:val="24"/>
        </w:rPr>
        <w:t>’</w:t>
      </w:r>
      <w:r w:rsidRPr="008D5ACE">
        <w:rPr>
          <w:rFonts w:ascii="PP Object Sans" w:hAnsi="PP Object Sans" w:cstheme="minorHAnsi"/>
          <w:sz w:val="24"/>
          <w:szCs w:val="24"/>
        </w:rPr>
        <w:t>s overall finances.</w:t>
      </w:r>
      <w:r w:rsidRPr="008D5ACE">
        <w:rPr>
          <w:rFonts w:ascii="Calibri" w:hAnsi="Calibri" w:cs="Calibri"/>
          <w:sz w:val="24"/>
          <w:szCs w:val="24"/>
        </w:rPr>
        <w:t> </w:t>
      </w:r>
      <w:r w:rsidRPr="008D5ACE">
        <w:rPr>
          <w:rFonts w:ascii="PP Object Sans" w:hAnsi="PP Object Sans" w:cstheme="minorHAnsi"/>
          <w:sz w:val="24"/>
          <w:szCs w:val="24"/>
        </w:rPr>
        <w:t xml:space="preserve"> For instance, if you expect your enterprise to be busier at certain times of the year, can you show a corresponding increase in expenses (such as staff time)?</w:t>
      </w:r>
      <w:r w:rsidRPr="008D5ACE">
        <w:rPr>
          <w:rFonts w:ascii="Calibri" w:hAnsi="Calibri" w:cs="Calibri"/>
          <w:sz w:val="24"/>
          <w:szCs w:val="24"/>
        </w:rPr>
        <w:t> </w:t>
      </w:r>
      <w:r w:rsidRPr="008D5ACE">
        <w:rPr>
          <w:rFonts w:ascii="PP Object Sans" w:hAnsi="PP Object Sans" w:cstheme="minorHAnsi"/>
          <w:sz w:val="24"/>
          <w:szCs w:val="24"/>
        </w:rPr>
        <w:t xml:space="preserve"> And are you able to cover overheads during quieter periods?</w:t>
      </w:r>
      <w:r w:rsidRPr="008D5ACE">
        <w:rPr>
          <w:rFonts w:ascii="Calibri" w:hAnsi="Calibri" w:cs="Calibri"/>
          <w:sz w:val="24"/>
          <w:szCs w:val="24"/>
        </w:rPr>
        <w:t> </w:t>
      </w:r>
      <w:r w:rsidRPr="008D5ACE">
        <w:rPr>
          <w:rFonts w:ascii="PP Object Sans" w:hAnsi="PP Object Sans" w:cstheme="minorHAnsi"/>
          <w:sz w:val="24"/>
          <w:szCs w:val="24"/>
        </w:rPr>
        <w:t xml:space="preserve"> A common mistake in applications is </w:t>
      </w:r>
      <w:r w:rsidRPr="008D5ACE">
        <w:rPr>
          <w:rFonts w:ascii="PP Object Sans" w:hAnsi="PP Object Sans" w:cs="PP Object Sans"/>
          <w:sz w:val="24"/>
          <w:szCs w:val="24"/>
        </w:rPr>
        <w:t>“</w:t>
      </w:r>
      <w:r w:rsidRPr="008D5ACE">
        <w:rPr>
          <w:rFonts w:ascii="PP Object Sans" w:hAnsi="PP Object Sans" w:cstheme="minorHAnsi"/>
          <w:sz w:val="24"/>
          <w:szCs w:val="24"/>
        </w:rPr>
        <w:t>flatlining</w:t>
      </w:r>
      <w:r w:rsidRPr="008D5ACE">
        <w:rPr>
          <w:rFonts w:ascii="PP Object Sans" w:hAnsi="PP Object Sans" w:cs="PP Object Sans"/>
          <w:sz w:val="24"/>
          <w:szCs w:val="24"/>
        </w:rPr>
        <w:t>”</w:t>
      </w:r>
      <w:r w:rsidRPr="008D5ACE">
        <w:rPr>
          <w:rFonts w:ascii="PP Object Sans" w:hAnsi="PP Object Sans" w:cstheme="minorHAnsi"/>
          <w:sz w:val="24"/>
          <w:szCs w:val="24"/>
        </w:rPr>
        <w:t xml:space="preserve"> </w:t>
      </w:r>
      <w:r w:rsidRPr="008D5ACE">
        <w:rPr>
          <w:rFonts w:ascii="PP Object Sans" w:hAnsi="PP Object Sans" w:cs="PP Object Sans"/>
          <w:sz w:val="24"/>
          <w:szCs w:val="24"/>
        </w:rPr>
        <w:t>–</w:t>
      </w:r>
      <w:r w:rsidRPr="008D5ACE">
        <w:rPr>
          <w:rFonts w:ascii="PP Object Sans" w:hAnsi="PP Object Sans" w:cstheme="minorHAnsi"/>
          <w:sz w:val="24"/>
          <w:szCs w:val="24"/>
        </w:rPr>
        <w:t xml:space="preserve"> income and expenditure remaining static month after month.</w:t>
      </w:r>
      <w:r w:rsidRPr="008D5ACE">
        <w:rPr>
          <w:rFonts w:ascii="Calibri" w:hAnsi="Calibri" w:cs="Calibri"/>
          <w:sz w:val="24"/>
          <w:szCs w:val="24"/>
        </w:rPr>
        <w:t> </w:t>
      </w:r>
      <w:r w:rsidRPr="008D5ACE">
        <w:rPr>
          <w:rFonts w:ascii="PP Object Sans" w:hAnsi="PP Object Sans" w:cstheme="minorHAnsi"/>
          <w:sz w:val="24"/>
          <w:szCs w:val="24"/>
        </w:rPr>
        <w:t xml:space="preserve"> While there may be some items that are unlikely to fluctuate </w:t>
      </w:r>
      <w:r w:rsidR="006770A0" w:rsidRPr="008D5ACE">
        <w:rPr>
          <w:rFonts w:ascii="PP Object Sans" w:hAnsi="PP Object Sans" w:cstheme="minorHAnsi"/>
          <w:sz w:val="24"/>
          <w:szCs w:val="24"/>
        </w:rPr>
        <w:t>(</w:t>
      </w:r>
      <w:r w:rsidRPr="008D5ACE">
        <w:rPr>
          <w:rFonts w:ascii="PP Object Sans" w:hAnsi="PP Object Sans" w:cstheme="minorHAnsi"/>
          <w:sz w:val="24"/>
          <w:szCs w:val="24"/>
        </w:rPr>
        <w:t>e.g. ren</w:t>
      </w:r>
      <w:r w:rsidR="006770A0" w:rsidRPr="008D5ACE">
        <w:rPr>
          <w:rFonts w:ascii="PP Object Sans" w:hAnsi="PP Object Sans" w:cstheme="minorHAnsi"/>
          <w:sz w:val="24"/>
          <w:szCs w:val="24"/>
        </w:rPr>
        <w:t>t)</w:t>
      </w:r>
      <w:r w:rsidRPr="008D5ACE">
        <w:rPr>
          <w:rFonts w:ascii="PP Object Sans" w:hAnsi="PP Object Sans" w:cstheme="minorHAnsi"/>
          <w:sz w:val="24"/>
          <w:szCs w:val="24"/>
        </w:rPr>
        <w:t>– other costs and income streams will inevitably vary over time.</w:t>
      </w:r>
      <w:r w:rsidRPr="008D5ACE">
        <w:rPr>
          <w:rFonts w:ascii="Calibri" w:hAnsi="Calibri" w:cs="Calibri"/>
          <w:sz w:val="24"/>
          <w:szCs w:val="24"/>
        </w:rPr>
        <w:t> </w:t>
      </w:r>
    </w:p>
    <w:p w14:paraId="51C95028" w14:textId="77777777" w:rsidR="0055023D" w:rsidRPr="008D5ACE" w:rsidRDefault="0055023D" w:rsidP="0055023D">
      <w:pPr>
        <w:rPr>
          <w:rFonts w:ascii="PP Object Sans" w:hAnsi="PP Object Sans" w:cstheme="minorHAnsi"/>
          <w:sz w:val="24"/>
          <w:szCs w:val="24"/>
        </w:rPr>
      </w:pPr>
      <w:r w:rsidRPr="008D5ACE">
        <w:rPr>
          <w:rFonts w:ascii="PP Object Sans" w:hAnsi="PP Object Sans" w:cstheme="minorHAnsi"/>
          <w:b/>
          <w:bCs/>
          <w:sz w:val="24"/>
          <w:szCs w:val="24"/>
        </w:rPr>
        <w:t>Is there an opening balance?</w:t>
      </w:r>
      <w:r w:rsidRPr="008D5ACE">
        <w:rPr>
          <w:rFonts w:ascii="Calibri" w:hAnsi="Calibri" w:cs="Calibri"/>
          <w:sz w:val="24"/>
          <w:szCs w:val="24"/>
        </w:rPr>
        <w:t> </w:t>
      </w:r>
    </w:p>
    <w:p w14:paraId="3314EDFE" w14:textId="77777777" w:rsidR="0055023D" w:rsidRPr="008D5ACE" w:rsidRDefault="0055023D" w:rsidP="0055023D">
      <w:pPr>
        <w:rPr>
          <w:rFonts w:ascii="PP Object Sans" w:hAnsi="PP Object Sans" w:cstheme="minorHAnsi"/>
          <w:sz w:val="24"/>
          <w:szCs w:val="24"/>
        </w:rPr>
      </w:pPr>
      <w:r w:rsidRPr="008D5ACE">
        <w:rPr>
          <w:rFonts w:ascii="PP Object Sans" w:hAnsi="PP Object Sans" w:cstheme="minorHAnsi"/>
          <w:sz w:val="24"/>
          <w:szCs w:val="24"/>
        </w:rPr>
        <w:t>Your opening balance should not be left blank or show a zero balance.</w:t>
      </w:r>
      <w:r w:rsidRPr="008D5ACE">
        <w:rPr>
          <w:rFonts w:ascii="Calibri" w:hAnsi="Calibri" w:cs="Calibri"/>
          <w:sz w:val="24"/>
          <w:szCs w:val="24"/>
        </w:rPr>
        <w:t> </w:t>
      </w:r>
      <w:r w:rsidRPr="008D5ACE">
        <w:rPr>
          <w:rFonts w:ascii="PP Object Sans" w:hAnsi="PP Object Sans" w:cstheme="minorHAnsi"/>
          <w:sz w:val="24"/>
          <w:szCs w:val="24"/>
        </w:rPr>
        <w:t xml:space="preserve"> Use this to show the enterprise</w:t>
      </w:r>
      <w:r w:rsidRPr="008D5ACE">
        <w:rPr>
          <w:rFonts w:ascii="PP Object Sans" w:hAnsi="PP Object Sans" w:cs="PP Object Sans"/>
          <w:sz w:val="24"/>
          <w:szCs w:val="24"/>
        </w:rPr>
        <w:t>’</w:t>
      </w:r>
      <w:r w:rsidRPr="008D5ACE">
        <w:rPr>
          <w:rFonts w:ascii="PP Object Sans" w:hAnsi="PP Object Sans" w:cstheme="minorHAnsi"/>
          <w:sz w:val="24"/>
          <w:szCs w:val="24"/>
        </w:rPr>
        <w:t>s current balance and the key assumptions to reflect how this amount has been generated to date.</w:t>
      </w:r>
      <w:r w:rsidRPr="008D5ACE">
        <w:rPr>
          <w:rFonts w:ascii="Calibri" w:hAnsi="Calibri" w:cs="Calibri"/>
          <w:sz w:val="24"/>
          <w:szCs w:val="24"/>
        </w:rPr>
        <w:t> </w:t>
      </w:r>
      <w:r w:rsidRPr="008D5ACE">
        <w:rPr>
          <w:rFonts w:ascii="PP Object Sans" w:hAnsi="PP Object Sans" w:cstheme="minorHAnsi"/>
          <w:sz w:val="24"/>
          <w:szCs w:val="24"/>
        </w:rPr>
        <w:t xml:space="preserve"> If your enterprise has a negative bank balance, you should show this and use the assumptions to provide an explanation.</w:t>
      </w:r>
      <w:r w:rsidRPr="008D5ACE">
        <w:rPr>
          <w:rFonts w:ascii="Calibri" w:hAnsi="Calibri" w:cs="Calibri"/>
          <w:sz w:val="24"/>
          <w:szCs w:val="24"/>
        </w:rPr>
        <w:t> </w:t>
      </w:r>
    </w:p>
    <w:p w14:paraId="44FAEC7C" w14:textId="77777777" w:rsidR="0055023D" w:rsidRPr="008D5ACE" w:rsidRDefault="0055023D" w:rsidP="0055023D">
      <w:pPr>
        <w:rPr>
          <w:rFonts w:ascii="PP Object Sans" w:hAnsi="PP Object Sans" w:cstheme="minorHAnsi"/>
          <w:sz w:val="24"/>
          <w:szCs w:val="24"/>
        </w:rPr>
      </w:pPr>
      <w:r w:rsidRPr="008D5ACE">
        <w:rPr>
          <w:rFonts w:ascii="PP Object Sans" w:hAnsi="PP Object Sans" w:cstheme="minorHAnsi"/>
          <w:b/>
          <w:bCs/>
          <w:sz w:val="24"/>
          <w:szCs w:val="24"/>
        </w:rPr>
        <w:t>Is the Catalyst Fund loan included in the cash flow projection?</w:t>
      </w:r>
      <w:r w:rsidRPr="008D5ACE">
        <w:rPr>
          <w:rFonts w:ascii="Calibri" w:hAnsi="Calibri" w:cs="Calibri"/>
          <w:sz w:val="24"/>
          <w:szCs w:val="24"/>
        </w:rPr>
        <w:t> </w:t>
      </w:r>
    </w:p>
    <w:p w14:paraId="694F2843" w14:textId="0DDC915D" w:rsidR="0055023D" w:rsidRPr="008D5ACE" w:rsidRDefault="0055023D" w:rsidP="0055023D">
      <w:pPr>
        <w:rPr>
          <w:rFonts w:ascii="PP Object Sans" w:hAnsi="PP Object Sans" w:cstheme="minorHAnsi"/>
          <w:sz w:val="24"/>
          <w:szCs w:val="24"/>
        </w:rPr>
      </w:pPr>
      <w:r w:rsidRPr="008D5ACE">
        <w:rPr>
          <w:rFonts w:ascii="PP Object Sans" w:hAnsi="PP Object Sans" w:cstheme="minorHAnsi"/>
          <w:sz w:val="24"/>
          <w:szCs w:val="24"/>
        </w:rPr>
        <w:t>Your cash flow should show the Catalyst Fund Loan (as one lump sum) as income in the first year – when repayments start from Year 2 onwards, they will automatically calculate.</w:t>
      </w:r>
    </w:p>
    <w:p w14:paraId="0FF00878" w14:textId="77777777" w:rsidR="0055023D" w:rsidRPr="008D5ACE" w:rsidRDefault="0055023D" w:rsidP="0055023D">
      <w:pPr>
        <w:rPr>
          <w:rFonts w:ascii="PP Object Sans" w:hAnsi="PP Object Sans" w:cstheme="minorHAnsi"/>
          <w:sz w:val="24"/>
          <w:szCs w:val="24"/>
          <w:lang w:val="en-US"/>
        </w:rPr>
      </w:pPr>
    </w:p>
    <w:p w14:paraId="14470764" w14:textId="7FA5F86D" w:rsidR="00191C6B" w:rsidRPr="002C5603" w:rsidRDefault="00191C6B" w:rsidP="0024296B">
      <w:pPr>
        <w:pStyle w:val="Heading1"/>
        <w:rPr>
          <w:rFonts w:ascii="PP Object Sans" w:hAnsi="PP Object Sans"/>
          <w:color w:val="0026FF"/>
          <w:lang w:eastAsia="en-GB"/>
        </w:rPr>
      </w:pPr>
      <w:r w:rsidRPr="002C5603">
        <w:rPr>
          <w:rFonts w:ascii="PP Object Sans" w:hAnsi="PP Object Sans"/>
          <w:color w:val="0026FF"/>
          <w:lang w:eastAsia="en-GB"/>
        </w:rPr>
        <w:t xml:space="preserve">Assessment Process </w:t>
      </w:r>
    </w:p>
    <w:p w14:paraId="7E23D59A" w14:textId="77777777" w:rsidR="00CE680E" w:rsidRDefault="00CE680E" w:rsidP="00D600B3">
      <w:pPr>
        <w:shd w:val="clear" w:color="auto" w:fill="FFFFFF"/>
        <w:spacing w:after="360" w:line="240" w:lineRule="auto"/>
        <w:rPr>
          <w:rFonts w:ascii="PP Object Sans" w:eastAsia="Times New Roman" w:hAnsi="PP Object Sans" w:cstheme="minorHAnsi"/>
          <w:sz w:val="24"/>
          <w:szCs w:val="24"/>
          <w:lang w:eastAsia="en-GB"/>
        </w:rPr>
      </w:pPr>
    </w:p>
    <w:p w14:paraId="7CD08AEF" w14:textId="0C2B8F44" w:rsidR="00D600B3" w:rsidRPr="00214561" w:rsidRDefault="00D600B3" w:rsidP="00D600B3">
      <w:pPr>
        <w:shd w:val="clear" w:color="auto" w:fill="FFFFFF"/>
        <w:spacing w:after="360" w:line="240" w:lineRule="auto"/>
        <w:rPr>
          <w:rFonts w:ascii="PP Object Sans" w:eastAsia="Times New Roman" w:hAnsi="PP Object Sans" w:cstheme="minorHAnsi"/>
          <w:sz w:val="24"/>
          <w:szCs w:val="24"/>
          <w:lang w:eastAsia="en-GB"/>
        </w:rPr>
      </w:pPr>
      <w:r w:rsidRPr="00214561">
        <w:rPr>
          <w:rFonts w:ascii="PP Object Sans" w:eastAsia="Times New Roman" w:hAnsi="PP Object Sans" w:cstheme="minorHAnsi"/>
          <w:sz w:val="24"/>
          <w:szCs w:val="24"/>
          <w:lang w:eastAsia="en-GB"/>
        </w:rPr>
        <w:t>On receiving your application, we will invite you to undertake an assessment meeting with our Investment Team. This meeting may occur via video call or in person and provides you with a more in-depth opportunity to discuss your growth and investment plans with us. We will also ask for any further information we need from you.</w:t>
      </w:r>
      <w:r w:rsidR="004D1E19" w:rsidRPr="00214561">
        <w:rPr>
          <w:rFonts w:ascii="PP Object Sans" w:eastAsia="Times New Roman" w:hAnsi="PP Object Sans" w:cstheme="minorHAnsi"/>
          <w:sz w:val="24"/>
          <w:szCs w:val="24"/>
          <w:lang w:eastAsia="en-GB"/>
        </w:rPr>
        <w:t xml:space="preserve"> You can find a list of the information we may ask for</w:t>
      </w:r>
      <w:r w:rsidR="00F76F72" w:rsidRPr="00214561">
        <w:rPr>
          <w:rFonts w:ascii="PP Object Sans" w:eastAsia="Times New Roman" w:hAnsi="PP Object Sans" w:cstheme="minorHAnsi"/>
          <w:sz w:val="24"/>
          <w:szCs w:val="24"/>
          <w:lang w:eastAsia="en-GB"/>
        </w:rPr>
        <w:t xml:space="preserve"> </w:t>
      </w:r>
      <w:r w:rsidR="00CE680E">
        <w:rPr>
          <w:rFonts w:ascii="PP Object Sans" w:eastAsia="Times New Roman" w:hAnsi="PP Object Sans" w:cstheme="minorHAnsi"/>
          <w:sz w:val="24"/>
          <w:szCs w:val="24"/>
          <w:lang w:eastAsia="en-GB"/>
        </w:rPr>
        <w:t>in the Catalyst Fund Possible Information Requirements document.</w:t>
      </w:r>
    </w:p>
    <w:p w14:paraId="47E1E6D4" w14:textId="77777777" w:rsidR="00860C2B" w:rsidRPr="00214561" w:rsidRDefault="00D600B3" w:rsidP="00D600B3">
      <w:pPr>
        <w:shd w:val="clear" w:color="auto" w:fill="FFFFFF"/>
        <w:spacing w:after="360" w:line="240" w:lineRule="auto"/>
        <w:rPr>
          <w:rFonts w:ascii="PP Object Sans" w:eastAsia="Times New Roman" w:hAnsi="PP Object Sans" w:cstheme="minorHAnsi"/>
          <w:sz w:val="24"/>
          <w:szCs w:val="24"/>
          <w:lang w:eastAsia="en-GB"/>
        </w:rPr>
      </w:pPr>
      <w:r w:rsidRPr="00214561">
        <w:rPr>
          <w:rFonts w:ascii="PP Object Sans" w:eastAsia="Times New Roman" w:hAnsi="PP Object Sans" w:cstheme="minorHAnsi"/>
          <w:sz w:val="24"/>
          <w:szCs w:val="24"/>
          <w:lang w:eastAsia="en-GB"/>
        </w:rPr>
        <w:lastRenderedPageBreak/>
        <w:t xml:space="preserve">After the meeting, a member of the Investment team will complete an assessment of your application – as they prepare this, they may ask you further questions via email. </w:t>
      </w:r>
    </w:p>
    <w:p w14:paraId="6C922D40" w14:textId="41480107" w:rsidR="00860C2B" w:rsidRPr="00214561" w:rsidRDefault="00860C2B" w:rsidP="00D600B3">
      <w:pPr>
        <w:shd w:val="clear" w:color="auto" w:fill="FFFFFF"/>
        <w:spacing w:after="360" w:line="240" w:lineRule="auto"/>
        <w:rPr>
          <w:rFonts w:ascii="PP Object Sans" w:eastAsia="Times New Roman" w:hAnsi="PP Object Sans" w:cstheme="minorHAnsi"/>
          <w:sz w:val="24"/>
          <w:szCs w:val="24"/>
          <w:lang w:eastAsia="en-GB"/>
        </w:rPr>
      </w:pPr>
      <w:r w:rsidRPr="00214561">
        <w:rPr>
          <w:rFonts w:ascii="PP Object Sans" w:eastAsia="Times New Roman" w:hAnsi="PP Object Sans" w:cstheme="minorHAnsi"/>
          <w:sz w:val="24"/>
          <w:szCs w:val="24"/>
          <w:lang w:eastAsia="en-GB"/>
        </w:rPr>
        <w:t>Your application will be assessed across six criteria:</w:t>
      </w:r>
    </w:p>
    <w:p w14:paraId="1672A63C" w14:textId="0611C4A5" w:rsidR="00860C2B" w:rsidRPr="00214561" w:rsidRDefault="00860C2B" w:rsidP="00860C2B">
      <w:pPr>
        <w:pStyle w:val="ListParagraph"/>
        <w:numPr>
          <w:ilvl w:val="0"/>
          <w:numId w:val="3"/>
        </w:numPr>
        <w:shd w:val="clear" w:color="auto" w:fill="FFFFFF"/>
        <w:spacing w:after="360" w:line="240" w:lineRule="auto"/>
        <w:rPr>
          <w:rFonts w:ascii="PP Object Sans" w:eastAsia="Times New Roman" w:hAnsi="PP Object Sans" w:cstheme="minorHAnsi"/>
          <w:sz w:val="24"/>
          <w:szCs w:val="24"/>
          <w:lang w:eastAsia="en-GB"/>
        </w:rPr>
      </w:pPr>
      <w:r w:rsidRPr="00214561">
        <w:rPr>
          <w:rFonts w:ascii="PP Object Sans" w:eastAsia="Times New Roman" w:hAnsi="PP Object Sans" w:cstheme="minorHAnsi"/>
          <w:b/>
          <w:bCs/>
          <w:sz w:val="24"/>
          <w:szCs w:val="24"/>
          <w:lang w:eastAsia="en-GB"/>
        </w:rPr>
        <w:t>Strategic:</w:t>
      </w:r>
      <w:r w:rsidRPr="00214561">
        <w:rPr>
          <w:rFonts w:ascii="PP Object Sans" w:eastAsia="Times New Roman" w:hAnsi="PP Object Sans" w:cstheme="minorHAnsi"/>
          <w:sz w:val="24"/>
          <w:szCs w:val="24"/>
          <w:lang w:eastAsia="en-GB"/>
        </w:rPr>
        <w:t xml:space="preserve"> </w:t>
      </w:r>
      <w:r w:rsidR="00C55D1C" w:rsidRPr="00214561">
        <w:rPr>
          <w:rFonts w:ascii="PP Object Sans" w:eastAsia="Times New Roman" w:hAnsi="PP Object Sans" w:cstheme="minorHAnsi"/>
          <w:sz w:val="24"/>
          <w:szCs w:val="24"/>
          <w:lang w:eastAsia="en-GB"/>
        </w:rPr>
        <w:t>Your</w:t>
      </w:r>
      <w:r w:rsidRPr="00214561">
        <w:rPr>
          <w:rFonts w:ascii="PP Object Sans" w:eastAsia="Times New Roman" w:hAnsi="PP Object Sans" w:cstheme="minorHAnsi"/>
          <w:sz w:val="24"/>
          <w:szCs w:val="24"/>
          <w:lang w:eastAsia="en-GB"/>
        </w:rPr>
        <w:t xml:space="preserve"> organisation is of an age, stage, and/or delivery model that make </w:t>
      </w:r>
      <w:r w:rsidR="00EC4BE1" w:rsidRPr="00214561">
        <w:rPr>
          <w:rFonts w:ascii="PP Object Sans" w:eastAsia="Times New Roman" w:hAnsi="PP Object Sans" w:cstheme="minorHAnsi"/>
          <w:sz w:val="24"/>
          <w:szCs w:val="24"/>
          <w:lang w:eastAsia="en-GB"/>
        </w:rPr>
        <w:t>it</w:t>
      </w:r>
      <w:r w:rsidRPr="00214561">
        <w:rPr>
          <w:rFonts w:ascii="PP Object Sans" w:eastAsia="Times New Roman" w:hAnsi="PP Object Sans" w:cstheme="minorHAnsi"/>
          <w:sz w:val="24"/>
          <w:szCs w:val="24"/>
          <w:lang w:eastAsia="en-GB"/>
        </w:rPr>
        <w:t xml:space="preserve"> not suited for current existing social investment models.</w:t>
      </w:r>
    </w:p>
    <w:p w14:paraId="47D6DD5A" w14:textId="367FF8D3" w:rsidR="00860C2B" w:rsidRPr="00214561" w:rsidRDefault="00860C2B" w:rsidP="007F34A8">
      <w:pPr>
        <w:pStyle w:val="ListParagraph"/>
        <w:numPr>
          <w:ilvl w:val="0"/>
          <w:numId w:val="3"/>
        </w:numPr>
        <w:shd w:val="clear" w:color="auto" w:fill="FFFFFF"/>
        <w:spacing w:after="360" w:line="240" w:lineRule="auto"/>
        <w:rPr>
          <w:rFonts w:ascii="PP Object Sans" w:eastAsia="Times New Roman" w:hAnsi="PP Object Sans" w:cstheme="minorHAnsi"/>
          <w:sz w:val="24"/>
          <w:szCs w:val="24"/>
          <w:lang w:eastAsia="en-GB"/>
        </w:rPr>
      </w:pPr>
      <w:r w:rsidRPr="00214561">
        <w:rPr>
          <w:rFonts w:ascii="PP Object Sans" w:eastAsia="Times New Roman" w:hAnsi="PP Object Sans" w:cstheme="minorHAnsi"/>
          <w:b/>
          <w:bCs/>
          <w:sz w:val="24"/>
          <w:szCs w:val="24"/>
          <w:lang w:eastAsia="en-GB"/>
        </w:rPr>
        <w:t>Sustainability:</w:t>
      </w:r>
      <w:r w:rsidRPr="00214561">
        <w:rPr>
          <w:rFonts w:ascii="PP Object Sans" w:eastAsia="Times New Roman" w:hAnsi="PP Object Sans" w:cstheme="minorHAnsi"/>
          <w:sz w:val="24"/>
          <w:szCs w:val="24"/>
          <w:lang w:eastAsia="en-GB"/>
        </w:rPr>
        <w:t xml:space="preserve"> </w:t>
      </w:r>
      <w:r w:rsidR="00C55D1C" w:rsidRPr="00214561">
        <w:rPr>
          <w:rFonts w:ascii="PP Object Sans" w:eastAsia="Times New Roman" w:hAnsi="PP Object Sans" w:cstheme="minorHAnsi"/>
          <w:sz w:val="24"/>
          <w:szCs w:val="24"/>
          <w:lang w:eastAsia="en-GB"/>
        </w:rPr>
        <w:t>Our</w:t>
      </w:r>
      <w:r w:rsidRPr="00214561">
        <w:rPr>
          <w:rFonts w:ascii="PP Object Sans" w:eastAsia="Times New Roman" w:hAnsi="PP Object Sans" w:cstheme="minorHAnsi"/>
          <w:sz w:val="24"/>
          <w:szCs w:val="24"/>
          <w:lang w:eastAsia="en-GB"/>
        </w:rPr>
        <w:t xml:space="preserve"> investment will enable </w:t>
      </w:r>
      <w:r w:rsidR="00C55D1C" w:rsidRPr="00214561">
        <w:rPr>
          <w:rFonts w:ascii="PP Object Sans" w:eastAsia="Times New Roman" w:hAnsi="PP Object Sans" w:cstheme="minorHAnsi"/>
          <w:sz w:val="24"/>
          <w:szCs w:val="24"/>
          <w:lang w:eastAsia="en-GB"/>
        </w:rPr>
        <w:t>your</w:t>
      </w:r>
      <w:r w:rsidRPr="00214561">
        <w:rPr>
          <w:rFonts w:ascii="PP Object Sans" w:eastAsia="Times New Roman" w:hAnsi="PP Object Sans" w:cstheme="minorHAnsi"/>
          <w:sz w:val="24"/>
          <w:szCs w:val="24"/>
          <w:lang w:eastAsia="en-GB"/>
        </w:rPr>
        <w:t xml:space="preserve"> organisation's long term financial sustainability through trade.</w:t>
      </w:r>
    </w:p>
    <w:p w14:paraId="4A3EA654" w14:textId="71A27FEA" w:rsidR="00860C2B" w:rsidRPr="00214561" w:rsidRDefault="00860C2B" w:rsidP="007F34A8">
      <w:pPr>
        <w:pStyle w:val="ListParagraph"/>
        <w:numPr>
          <w:ilvl w:val="0"/>
          <w:numId w:val="3"/>
        </w:numPr>
        <w:shd w:val="clear" w:color="auto" w:fill="FFFFFF"/>
        <w:spacing w:after="360" w:line="240" w:lineRule="auto"/>
        <w:rPr>
          <w:rFonts w:ascii="PP Object Sans" w:eastAsia="Times New Roman" w:hAnsi="PP Object Sans" w:cstheme="minorHAnsi"/>
          <w:sz w:val="24"/>
          <w:szCs w:val="24"/>
          <w:lang w:eastAsia="en-GB"/>
        </w:rPr>
      </w:pPr>
      <w:r w:rsidRPr="00214561">
        <w:rPr>
          <w:rFonts w:ascii="PP Object Sans" w:eastAsia="Times New Roman" w:hAnsi="PP Object Sans" w:cstheme="minorHAnsi"/>
          <w:b/>
          <w:bCs/>
          <w:sz w:val="24"/>
          <w:szCs w:val="24"/>
          <w:lang w:eastAsia="en-GB"/>
        </w:rPr>
        <w:t>Investment:</w:t>
      </w:r>
      <w:r w:rsidRPr="00214561">
        <w:rPr>
          <w:rFonts w:ascii="PP Object Sans" w:eastAsia="Times New Roman" w:hAnsi="PP Object Sans" w:cstheme="minorHAnsi"/>
          <w:sz w:val="24"/>
          <w:szCs w:val="24"/>
          <w:lang w:eastAsia="en-GB"/>
        </w:rPr>
        <w:t xml:space="preserve"> </w:t>
      </w:r>
      <w:r w:rsidR="00C55D1C" w:rsidRPr="00214561">
        <w:rPr>
          <w:rFonts w:ascii="PP Object Sans" w:eastAsia="Times New Roman" w:hAnsi="PP Object Sans" w:cstheme="minorHAnsi"/>
          <w:sz w:val="24"/>
          <w:szCs w:val="24"/>
          <w:lang w:eastAsia="en-GB"/>
        </w:rPr>
        <w:t>Our</w:t>
      </w:r>
      <w:r w:rsidRPr="00214561">
        <w:rPr>
          <w:rFonts w:ascii="PP Object Sans" w:eastAsia="Times New Roman" w:hAnsi="PP Object Sans" w:cstheme="minorHAnsi"/>
          <w:sz w:val="24"/>
          <w:szCs w:val="24"/>
          <w:lang w:eastAsia="en-GB"/>
        </w:rPr>
        <w:t xml:space="preserve"> investment is necessary and sufficient for </w:t>
      </w:r>
      <w:r w:rsidR="00C55D1C" w:rsidRPr="00214561">
        <w:rPr>
          <w:rFonts w:ascii="PP Object Sans" w:eastAsia="Times New Roman" w:hAnsi="PP Object Sans" w:cstheme="minorHAnsi"/>
          <w:sz w:val="24"/>
          <w:szCs w:val="24"/>
          <w:lang w:eastAsia="en-GB"/>
        </w:rPr>
        <w:t>your</w:t>
      </w:r>
      <w:r w:rsidRPr="00214561">
        <w:rPr>
          <w:rFonts w:ascii="PP Object Sans" w:eastAsia="Times New Roman" w:hAnsi="PP Object Sans" w:cstheme="minorHAnsi"/>
          <w:sz w:val="24"/>
          <w:szCs w:val="24"/>
          <w:lang w:eastAsia="en-GB"/>
        </w:rPr>
        <w:t xml:space="preserve"> organisation to achieve the current phase of </w:t>
      </w:r>
      <w:r w:rsidR="00C55D1C" w:rsidRPr="00214561">
        <w:rPr>
          <w:rFonts w:ascii="PP Object Sans" w:eastAsia="Times New Roman" w:hAnsi="PP Object Sans" w:cstheme="minorHAnsi"/>
          <w:sz w:val="24"/>
          <w:szCs w:val="24"/>
          <w:lang w:eastAsia="en-GB"/>
        </w:rPr>
        <w:t>you</w:t>
      </w:r>
      <w:r w:rsidRPr="00214561">
        <w:rPr>
          <w:rFonts w:ascii="PP Object Sans" w:eastAsia="Times New Roman" w:hAnsi="PP Object Sans" w:cstheme="minorHAnsi"/>
          <w:sz w:val="24"/>
          <w:szCs w:val="24"/>
          <w:lang w:eastAsia="en-GB"/>
        </w:rPr>
        <w:t>r plans.</w:t>
      </w:r>
    </w:p>
    <w:p w14:paraId="607FAFBE" w14:textId="6504D424" w:rsidR="00860C2B" w:rsidRPr="00214561" w:rsidRDefault="00860C2B" w:rsidP="00860C2B">
      <w:pPr>
        <w:pStyle w:val="ListParagraph"/>
        <w:numPr>
          <w:ilvl w:val="0"/>
          <w:numId w:val="3"/>
        </w:numPr>
        <w:shd w:val="clear" w:color="auto" w:fill="FFFFFF"/>
        <w:spacing w:after="360" w:line="240" w:lineRule="auto"/>
        <w:rPr>
          <w:rFonts w:ascii="PP Object Sans" w:eastAsia="Times New Roman" w:hAnsi="PP Object Sans" w:cstheme="minorHAnsi"/>
          <w:sz w:val="24"/>
          <w:szCs w:val="24"/>
          <w:lang w:eastAsia="en-GB"/>
        </w:rPr>
      </w:pPr>
      <w:proofErr w:type="spellStart"/>
      <w:r w:rsidRPr="00214561">
        <w:rPr>
          <w:rFonts w:ascii="PP Object Sans" w:eastAsia="Times New Roman" w:hAnsi="PP Object Sans" w:cstheme="minorHAnsi"/>
          <w:b/>
          <w:bCs/>
          <w:sz w:val="24"/>
          <w:szCs w:val="24"/>
          <w:lang w:eastAsia="en-GB"/>
        </w:rPr>
        <w:t>Repayability</w:t>
      </w:r>
      <w:proofErr w:type="spellEnd"/>
      <w:r w:rsidRPr="00214561">
        <w:rPr>
          <w:rFonts w:ascii="PP Object Sans" w:eastAsia="Times New Roman" w:hAnsi="PP Object Sans" w:cstheme="minorHAnsi"/>
          <w:b/>
          <w:bCs/>
          <w:sz w:val="24"/>
          <w:szCs w:val="24"/>
          <w:lang w:eastAsia="en-GB"/>
        </w:rPr>
        <w:t>:</w:t>
      </w:r>
      <w:r w:rsidRPr="00214561">
        <w:rPr>
          <w:rFonts w:ascii="PP Object Sans" w:eastAsia="Times New Roman" w:hAnsi="PP Object Sans" w:cstheme="minorHAnsi"/>
          <w:sz w:val="24"/>
          <w:szCs w:val="24"/>
          <w:lang w:eastAsia="en-GB"/>
        </w:rPr>
        <w:t xml:space="preserve"> </w:t>
      </w:r>
      <w:r w:rsidR="00C55D1C" w:rsidRPr="00214561">
        <w:rPr>
          <w:rFonts w:ascii="PP Object Sans" w:eastAsia="Times New Roman" w:hAnsi="PP Object Sans" w:cstheme="minorHAnsi"/>
          <w:sz w:val="24"/>
          <w:szCs w:val="24"/>
          <w:lang w:eastAsia="en-GB"/>
        </w:rPr>
        <w:t>Your</w:t>
      </w:r>
      <w:r w:rsidRPr="00214561">
        <w:rPr>
          <w:rFonts w:ascii="PP Object Sans" w:eastAsia="Times New Roman" w:hAnsi="PP Object Sans" w:cstheme="minorHAnsi"/>
          <w:sz w:val="24"/>
          <w:szCs w:val="24"/>
          <w:lang w:eastAsia="en-GB"/>
        </w:rPr>
        <w:t xml:space="preserve"> organisation has a viable plan to repay </w:t>
      </w:r>
      <w:r w:rsidR="00C55D1C" w:rsidRPr="00214561">
        <w:rPr>
          <w:rFonts w:ascii="PP Object Sans" w:eastAsia="Times New Roman" w:hAnsi="PP Object Sans" w:cstheme="minorHAnsi"/>
          <w:sz w:val="24"/>
          <w:szCs w:val="24"/>
          <w:lang w:eastAsia="en-GB"/>
        </w:rPr>
        <w:t>our</w:t>
      </w:r>
      <w:r w:rsidRPr="00214561">
        <w:rPr>
          <w:rFonts w:ascii="PP Object Sans" w:eastAsia="Times New Roman" w:hAnsi="PP Object Sans" w:cstheme="minorHAnsi"/>
          <w:sz w:val="24"/>
          <w:szCs w:val="24"/>
          <w:lang w:eastAsia="en-GB"/>
        </w:rPr>
        <w:t xml:space="preserve"> investment within 10 years.</w:t>
      </w:r>
    </w:p>
    <w:p w14:paraId="36EC88A5" w14:textId="07F87A65" w:rsidR="00860C2B" w:rsidRPr="00214561" w:rsidRDefault="00860C2B" w:rsidP="007F34A8">
      <w:pPr>
        <w:pStyle w:val="ListParagraph"/>
        <w:numPr>
          <w:ilvl w:val="0"/>
          <w:numId w:val="3"/>
        </w:numPr>
        <w:shd w:val="clear" w:color="auto" w:fill="FFFFFF"/>
        <w:spacing w:after="360" w:line="240" w:lineRule="auto"/>
        <w:rPr>
          <w:rFonts w:ascii="PP Object Sans" w:eastAsia="Times New Roman" w:hAnsi="PP Object Sans" w:cstheme="minorHAnsi"/>
          <w:sz w:val="24"/>
          <w:szCs w:val="24"/>
          <w:lang w:eastAsia="en-GB"/>
        </w:rPr>
      </w:pPr>
      <w:r w:rsidRPr="00214561">
        <w:rPr>
          <w:rFonts w:ascii="PP Object Sans" w:eastAsia="Times New Roman" w:hAnsi="PP Object Sans" w:cstheme="minorHAnsi"/>
          <w:b/>
          <w:bCs/>
          <w:sz w:val="24"/>
          <w:szCs w:val="24"/>
          <w:lang w:eastAsia="en-GB"/>
        </w:rPr>
        <w:t>Impact</w:t>
      </w:r>
      <w:r w:rsidRPr="00214561">
        <w:rPr>
          <w:rFonts w:ascii="PP Object Sans" w:eastAsia="Times New Roman" w:hAnsi="PP Object Sans" w:cstheme="minorHAnsi"/>
          <w:sz w:val="24"/>
          <w:szCs w:val="24"/>
          <w:lang w:eastAsia="en-GB"/>
        </w:rPr>
        <w:t xml:space="preserve">: </w:t>
      </w:r>
      <w:r w:rsidR="00C55D1C" w:rsidRPr="00214561">
        <w:rPr>
          <w:rFonts w:ascii="PP Object Sans" w:eastAsia="Times New Roman" w:hAnsi="PP Object Sans" w:cstheme="minorHAnsi"/>
          <w:sz w:val="24"/>
          <w:szCs w:val="24"/>
          <w:lang w:eastAsia="en-GB"/>
        </w:rPr>
        <w:t>Our</w:t>
      </w:r>
      <w:r w:rsidRPr="00214561">
        <w:rPr>
          <w:rFonts w:ascii="PP Object Sans" w:eastAsia="Times New Roman" w:hAnsi="PP Object Sans" w:cstheme="minorHAnsi"/>
          <w:sz w:val="24"/>
          <w:szCs w:val="24"/>
          <w:lang w:eastAsia="en-GB"/>
        </w:rPr>
        <w:t xml:space="preserve"> investment will increase </w:t>
      </w:r>
      <w:r w:rsidR="00C55D1C" w:rsidRPr="00214561">
        <w:rPr>
          <w:rFonts w:ascii="PP Object Sans" w:eastAsia="Times New Roman" w:hAnsi="PP Object Sans" w:cstheme="minorHAnsi"/>
          <w:sz w:val="24"/>
          <w:szCs w:val="24"/>
          <w:lang w:eastAsia="en-GB"/>
        </w:rPr>
        <w:t>your</w:t>
      </w:r>
      <w:r w:rsidRPr="00214561">
        <w:rPr>
          <w:rFonts w:ascii="PP Object Sans" w:eastAsia="Times New Roman" w:hAnsi="PP Object Sans" w:cstheme="minorHAnsi"/>
          <w:sz w:val="24"/>
          <w:szCs w:val="24"/>
          <w:lang w:eastAsia="en-GB"/>
        </w:rPr>
        <w:t xml:space="preserve"> organisation’s ability to contribute to significant positive social and/or environmental change.</w:t>
      </w:r>
    </w:p>
    <w:p w14:paraId="29EDA8A0" w14:textId="1940A303" w:rsidR="00860C2B" w:rsidRPr="00214561" w:rsidRDefault="00860C2B" w:rsidP="007F34A8">
      <w:pPr>
        <w:pStyle w:val="ListParagraph"/>
        <w:numPr>
          <w:ilvl w:val="0"/>
          <w:numId w:val="3"/>
        </w:numPr>
        <w:shd w:val="clear" w:color="auto" w:fill="FFFFFF"/>
        <w:spacing w:after="360" w:line="240" w:lineRule="auto"/>
        <w:rPr>
          <w:rFonts w:ascii="PP Object Sans" w:eastAsia="Times New Roman" w:hAnsi="PP Object Sans" w:cstheme="minorHAnsi"/>
          <w:sz w:val="24"/>
          <w:szCs w:val="24"/>
          <w:lang w:eastAsia="en-GB"/>
        </w:rPr>
      </w:pPr>
      <w:r w:rsidRPr="00214561">
        <w:rPr>
          <w:rFonts w:ascii="PP Object Sans" w:eastAsia="Times New Roman" w:hAnsi="PP Object Sans" w:cstheme="minorHAnsi"/>
          <w:b/>
          <w:bCs/>
          <w:sz w:val="24"/>
          <w:szCs w:val="24"/>
          <w:lang w:eastAsia="en-GB"/>
        </w:rPr>
        <w:t>Management</w:t>
      </w:r>
      <w:r w:rsidRPr="00214561">
        <w:rPr>
          <w:rFonts w:ascii="PP Object Sans" w:eastAsia="Times New Roman" w:hAnsi="PP Object Sans" w:cstheme="minorHAnsi"/>
          <w:sz w:val="24"/>
          <w:szCs w:val="24"/>
          <w:lang w:eastAsia="en-GB"/>
        </w:rPr>
        <w:t xml:space="preserve">: </w:t>
      </w:r>
      <w:r w:rsidR="000D7206" w:rsidRPr="00214561">
        <w:rPr>
          <w:rFonts w:ascii="PP Object Sans" w:eastAsia="Times New Roman" w:hAnsi="PP Object Sans" w:cstheme="minorHAnsi"/>
          <w:sz w:val="24"/>
          <w:szCs w:val="24"/>
          <w:lang w:eastAsia="en-GB"/>
        </w:rPr>
        <w:t>Your</w:t>
      </w:r>
      <w:r w:rsidRPr="00214561">
        <w:rPr>
          <w:rFonts w:ascii="PP Object Sans" w:eastAsia="Times New Roman" w:hAnsi="PP Object Sans" w:cstheme="minorHAnsi"/>
          <w:sz w:val="24"/>
          <w:szCs w:val="24"/>
          <w:lang w:eastAsia="en-GB"/>
        </w:rPr>
        <w:t xml:space="preserve"> organisation has adequate management and governance to ensure effective delivery, monitoring and reporting.</w:t>
      </w:r>
    </w:p>
    <w:p w14:paraId="202C5B87" w14:textId="3F816F70" w:rsidR="00241F25" w:rsidRDefault="00D600B3" w:rsidP="00D600B3">
      <w:pPr>
        <w:shd w:val="clear" w:color="auto" w:fill="FFFFFF"/>
        <w:spacing w:after="360" w:line="240" w:lineRule="auto"/>
        <w:rPr>
          <w:rFonts w:ascii="PP Object Sans" w:eastAsia="Times New Roman" w:hAnsi="PP Object Sans" w:cstheme="minorHAnsi"/>
          <w:sz w:val="24"/>
          <w:szCs w:val="24"/>
          <w:lang w:eastAsia="en-GB"/>
        </w:rPr>
      </w:pPr>
      <w:r w:rsidRPr="00214561">
        <w:rPr>
          <w:rFonts w:ascii="PP Object Sans" w:eastAsia="Times New Roman" w:hAnsi="PP Object Sans" w:cstheme="minorHAnsi"/>
          <w:sz w:val="24"/>
          <w:szCs w:val="24"/>
          <w:lang w:eastAsia="en-GB"/>
        </w:rPr>
        <w:t>Once complete, the assessment</w:t>
      </w:r>
      <w:r w:rsidR="00EC4BE1" w:rsidRPr="00214561">
        <w:rPr>
          <w:rFonts w:ascii="PP Object Sans" w:eastAsia="Times New Roman" w:hAnsi="PP Object Sans" w:cstheme="minorHAnsi"/>
          <w:sz w:val="24"/>
          <w:szCs w:val="24"/>
          <w:lang w:eastAsia="en-GB"/>
        </w:rPr>
        <w:t xml:space="preserve"> report</w:t>
      </w:r>
      <w:r w:rsidRPr="00214561">
        <w:rPr>
          <w:rFonts w:ascii="PP Object Sans" w:eastAsia="Times New Roman" w:hAnsi="PP Object Sans" w:cstheme="minorHAnsi"/>
          <w:sz w:val="24"/>
          <w:szCs w:val="24"/>
          <w:lang w:eastAsia="en-GB"/>
        </w:rPr>
        <w:t xml:space="preserve"> goes to an independent investment committee who will make the final decision. </w:t>
      </w:r>
    </w:p>
    <w:p w14:paraId="14F6D606" w14:textId="77777777" w:rsidR="00CE680E" w:rsidRPr="00214561" w:rsidRDefault="00CE680E" w:rsidP="00D600B3">
      <w:pPr>
        <w:shd w:val="clear" w:color="auto" w:fill="FFFFFF"/>
        <w:spacing w:after="360" w:line="240" w:lineRule="auto"/>
        <w:rPr>
          <w:rFonts w:ascii="PP Object Sans" w:eastAsia="Times New Roman" w:hAnsi="PP Object Sans" w:cstheme="minorHAnsi"/>
          <w:sz w:val="24"/>
          <w:szCs w:val="24"/>
          <w:lang w:eastAsia="en-GB"/>
        </w:rPr>
      </w:pPr>
    </w:p>
    <w:p w14:paraId="2531F384" w14:textId="77777777" w:rsidR="00D600B3" w:rsidRPr="002C5603" w:rsidRDefault="00D600B3" w:rsidP="00EB7CD3">
      <w:pPr>
        <w:pStyle w:val="Heading1"/>
        <w:rPr>
          <w:rFonts w:ascii="PP Object Sans" w:hAnsi="PP Object Sans"/>
          <w:color w:val="0026FF"/>
          <w:lang w:eastAsia="en-GB"/>
        </w:rPr>
      </w:pPr>
      <w:r w:rsidRPr="002C5603">
        <w:rPr>
          <w:rFonts w:ascii="PP Object Sans" w:hAnsi="PP Object Sans"/>
          <w:color w:val="0026FF"/>
          <w:lang w:eastAsia="en-GB"/>
        </w:rPr>
        <w:t>After the decision</w:t>
      </w:r>
    </w:p>
    <w:p w14:paraId="55F1B226" w14:textId="77777777" w:rsidR="00EF3F7D" w:rsidRPr="00EF3F7D" w:rsidRDefault="00EF3F7D" w:rsidP="00EF3F7D">
      <w:pPr>
        <w:rPr>
          <w:lang w:eastAsia="en-GB"/>
        </w:rPr>
      </w:pPr>
    </w:p>
    <w:p w14:paraId="1ACB9CF5" w14:textId="77777777" w:rsidR="008B0CAF" w:rsidRPr="00EF3F7D" w:rsidRDefault="008B0CAF" w:rsidP="00D600B3">
      <w:pPr>
        <w:shd w:val="clear" w:color="auto" w:fill="FFFFFF"/>
        <w:spacing w:after="360" w:line="240" w:lineRule="auto"/>
        <w:rPr>
          <w:rFonts w:ascii="PP Object Sans" w:eastAsia="Times New Roman" w:hAnsi="PP Object Sans" w:cstheme="minorHAnsi"/>
          <w:sz w:val="24"/>
          <w:szCs w:val="24"/>
          <w:lang w:eastAsia="en-GB"/>
        </w:rPr>
      </w:pPr>
      <w:r w:rsidRPr="00EF3F7D">
        <w:rPr>
          <w:rFonts w:ascii="PP Object Sans" w:eastAsia="Times New Roman" w:hAnsi="PP Object Sans" w:cstheme="minorHAnsi"/>
          <w:sz w:val="24"/>
          <w:szCs w:val="24"/>
          <w:lang w:eastAsia="en-GB"/>
        </w:rPr>
        <w:t>If you are not successful, we’ll provide detailed feedback explaining the decision and a suggested course of action.</w:t>
      </w:r>
    </w:p>
    <w:p w14:paraId="0857E845" w14:textId="1801DEC3" w:rsidR="00D600B3" w:rsidRPr="00EF3F7D" w:rsidRDefault="00D600B3" w:rsidP="00D600B3">
      <w:pPr>
        <w:shd w:val="clear" w:color="auto" w:fill="FFFFFF"/>
        <w:spacing w:after="360" w:line="240" w:lineRule="auto"/>
        <w:rPr>
          <w:rFonts w:ascii="PP Object Sans" w:eastAsia="Times New Roman" w:hAnsi="PP Object Sans" w:cstheme="minorHAnsi"/>
          <w:sz w:val="24"/>
          <w:szCs w:val="24"/>
          <w:lang w:eastAsia="en-GB"/>
        </w:rPr>
      </w:pPr>
      <w:r w:rsidRPr="00EF3F7D">
        <w:rPr>
          <w:rFonts w:ascii="PP Object Sans" w:eastAsia="Times New Roman" w:hAnsi="PP Object Sans" w:cstheme="minorHAnsi"/>
          <w:sz w:val="24"/>
          <w:szCs w:val="24"/>
          <w:lang w:eastAsia="en-GB"/>
        </w:rPr>
        <w:t xml:space="preserve">If you are successful, we’ll go through the terms of the offer with you – it may include conditions that you have to meet prior to drawing down your investment, or within a specific timeframe after investment. </w:t>
      </w:r>
    </w:p>
    <w:p w14:paraId="2F766653" w14:textId="480D947C" w:rsidR="00D600B3" w:rsidRPr="00EF3F7D" w:rsidRDefault="00D600B3" w:rsidP="00D600B3">
      <w:pPr>
        <w:shd w:val="clear" w:color="auto" w:fill="FFFFFF"/>
        <w:spacing w:after="360" w:line="240" w:lineRule="auto"/>
        <w:rPr>
          <w:rFonts w:ascii="PP Object Sans" w:eastAsia="Times New Roman" w:hAnsi="PP Object Sans" w:cstheme="minorHAnsi"/>
          <w:sz w:val="24"/>
          <w:szCs w:val="24"/>
          <w:lang w:eastAsia="en-GB"/>
        </w:rPr>
      </w:pPr>
      <w:r w:rsidRPr="00EF3F7D">
        <w:rPr>
          <w:rFonts w:ascii="PP Object Sans" w:eastAsia="Times New Roman" w:hAnsi="PP Object Sans" w:cstheme="minorHAnsi"/>
          <w:sz w:val="24"/>
          <w:szCs w:val="24"/>
          <w:lang w:eastAsia="en-GB"/>
        </w:rPr>
        <w:t xml:space="preserve">You will need to sign a loan </w:t>
      </w:r>
      <w:r w:rsidR="00B60474" w:rsidRPr="00EF3F7D">
        <w:rPr>
          <w:rFonts w:ascii="PP Object Sans" w:eastAsia="Times New Roman" w:hAnsi="PP Object Sans" w:cstheme="minorHAnsi"/>
          <w:sz w:val="24"/>
          <w:szCs w:val="24"/>
          <w:lang w:eastAsia="en-GB"/>
        </w:rPr>
        <w:t>agreement,</w:t>
      </w:r>
      <w:r w:rsidRPr="00EF3F7D">
        <w:rPr>
          <w:rFonts w:ascii="PP Object Sans" w:eastAsia="Times New Roman" w:hAnsi="PP Object Sans" w:cstheme="minorHAnsi"/>
          <w:sz w:val="24"/>
          <w:szCs w:val="24"/>
          <w:lang w:eastAsia="en-GB"/>
        </w:rPr>
        <w:t xml:space="preserve"> and any other legal documents required, and directors will need to complete identity checks, before you can draw the funds. </w:t>
      </w:r>
    </w:p>
    <w:p w14:paraId="6C404E06" w14:textId="7C9515C2" w:rsidR="00D600B3" w:rsidRPr="00EF3F7D" w:rsidRDefault="00D600B3" w:rsidP="00D600B3">
      <w:pPr>
        <w:shd w:val="clear" w:color="auto" w:fill="FFFFFF"/>
        <w:spacing w:after="360" w:line="240" w:lineRule="auto"/>
        <w:rPr>
          <w:rFonts w:ascii="PP Object Sans" w:eastAsia="Times New Roman" w:hAnsi="PP Object Sans" w:cstheme="minorHAnsi"/>
          <w:sz w:val="24"/>
          <w:szCs w:val="24"/>
          <w:lang w:eastAsia="en-GB"/>
        </w:rPr>
      </w:pPr>
      <w:r w:rsidRPr="00EF3F7D">
        <w:rPr>
          <w:rFonts w:ascii="PP Object Sans" w:eastAsia="Times New Roman" w:hAnsi="PP Object Sans" w:cstheme="minorHAnsi"/>
          <w:sz w:val="24"/>
          <w:szCs w:val="24"/>
          <w:lang w:eastAsia="en-GB"/>
        </w:rPr>
        <w:t>Once you have drawn down your investment, we will keep in touch regularly</w:t>
      </w:r>
      <w:r w:rsidR="00AE6E36" w:rsidRPr="00EF3F7D">
        <w:rPr>
          <w:rFonts w:ascii="PP Object Sans" w:eastAsia="Times New Roman" w:hAnsi="PP Object Sans" w:cstheme="minorHAnsi"/>
          <w:sz w:val="24"/>
          <w:szCs w:val="24"/>
          <w:lang w:eastAsia="en-GB"/>
        </w:rPr>
        <w:t xml:space="preserve"> and attend some of your board meetings as an observer</w:t>
      </w:r>
      <w:r w:rsidRPr="00EF3F7D">
        <w:rPr>
          <w:rFonts w:ascii="PP Object Sans" w:eastAsia="Times New Roman" w:hAnsi="PP Object Sans" w:cstheme="minorHAnsi"/>
          <w:sz w:val="24"/>
          <w:szCs w:val="24"/>
          <w:lang w:eastAsia="en-GB"/>
        </w:rPr>
        <w:t xml:space="preserve">. You will be required by the terms of your agreement to send us quarterly management </w:t>
      </w:r>
      <w:r w:rsidR="00B60474" w:rsidRPr="00EF3F7D">
        <w:rPr>
          <w:rFonts w:ascii="PP Object Sans" w:eastAsia="Times New Roman" w:hAnsi="PP Object Sans" w:cstheme="minorHAnsi"/>
          <w:sz w:val="24"/>
          <w:szCs w:val="24"/>
          <w:lang w:eastAsia="en-GB"/>
        </w:rPr>
        <w:t>accounts,</w:t>
      </w:r>
      <w:r w:rsidRPr="00EF3F7D">
        <w:rPr>
          <w:rFonts w:ascii="PP Object Sans" w:eastAsia="Times New Roman" w:hAnsi="PP Object Sans" w:cstheme="minorHAnsi"/>
          <w:sz w:val="24"/>
          <w:szCs w:val="24"/>
          <w:lang w:eastAsia="en-GB"/>
        </w:rPr>
        <w:t xml:space="preserve"> but we also like to chat regularly to find out how things are going and if there’s anything we can help you with! </w:t>
      </w:r>
    </w:p>
    <w:p w14:paraId="140EC97D" w14:textId="77777777" w:rsidR="00324B8A" w:rsidRPr="00EF3F7D" w:rsidRDefault="00324B8A">
      <w:pPr>
        <w:rPr>
          <w:rFonts w:ascii="PP Object Sans" w:hAnsi="PP Object Sans" w:cstheme="minorHAnsi"/>
          <w:sz w:val="24"/>
          <w:szCs w:val="24"/>
          <w:lang w:val="en-US"/>
        </w:rPr>
      </w:pPr>
    </w:p>
    <w:p w14:paraId="26A74905" w14:textId="193C9DD1" w:rsidR="00D7249D" w:rsidRPr="002C5603" w:rsidRDefault="00D7249D" w:rsidP="00B60474">
      <w:pPr>
        <w:pStyle w:val="Heading1"/>
        <w:rPr>
          <w:rFonts w:ascii="PP Object Sans" w:hAnsi="PP Object Sans"/>
          <w:color w:val="0026FF"/>
          <w:lang w:val="en-US"/>
        </w:rPr>
      </w:pPr>
      <w:r w:rsidRPr="002C5603">
        <w:rPr>
          <w:rFonts w:ascii="PP Object Sans" w:hAnsi="PP Object Sans"/>
          <w:color w:val="0026FF"/>
          <w:lang w:val="en-US"/>
        </w:rPr>
        <w:t>FAQs</w:t>
      </w:r>
      <w:r w:rsidR="009037F7" w:rsidRPr="002C5603">
        <w:rPr>
          <w:rFonts w:ascii="PP Object Sans" w:hAnsi="PP Object Sans"/>
          <w:color w:val="0026FF"/>
          <w:lang w:val="en-US"/>
        </w:rPr>
        <w:t xml:space="preserve"> </w:t>
      </w:r>
    </w:p>
    <w:p w14:paraId="140F3040" w14:textId="77777777" w:rsidR="009719E2" w:rsidRPr="00EF3F7D" w:rsidRDefault="009719E2">
      <w:pPr>
        <w:rPr>
          <w:rFonts w:ascii="PP Object Sans" w:hAnsi="PP Object Sans" w:cstheme="minorHAnsi"/>
          <w:b/>
          <w:bCs/>
          <w:sz w:val="24"/>
          <w:szCs w:val="24"/>
          <w:lang w:val="en-US"/>
        </w:rPr>
      </w:pPr>
    </w:p>
    <w:p w14:paraId="3EEFC43B" w14:textId="25BAC2AC" w:rsidR="001E5D2B" w:rsidRPr="00EF3F7D" w:rsidRDefault="001E5D2B">
      <w:pPr>
        <w:rPr>
          <w:rFonts w:ascii="PP Object Sans" w:hAnsi="PP Object Sans" w:cstheme="minorHAnsi"/>
          <w:b/>
          <w:bCs/>
          <w:sz w:val="24"/>
          <w:szCs w:val="24"/>
          <w:lang w:val="en-US"/>
        </w:rPr>
      </w:pPr>
      <w:r w:rsidRPr="00EF3F7D">
        <w:rPr>
          <w:rFonts w:ascii="PP Object Sans" w:hAnsi="PP Object Sans" w:cstheme="minorHAnsi"/>
          <w:b/>
          <w:bCs/>
          <w:sz w:val="24"/>
          <w:szCs w:val="24"/>
          <w:lang w:val="en-US"/>
        </w:rPr>
        <w:t xml:space="preserve">How does this compare to traditional social investment? </w:t>
      </w:r>
    </w:p>
    <w:p w14:paraId="6DD12E33" w14:textId="6D615C28" w:rsidR="5569EE64" w:rsidRPr="00EF3F7D" w:rsidRDefault="5569EE64" w:rsidP="56F3ED1B">
      <w:pPr>
        <w:rPr>
          <w:rFonts w:ascii="PP Object Sans" w:hAnsi="PP Object Sans" w:cstheme="minorHAnsi"/>
          <w:sz w:val="24"/>
          <w:szCs w:val="24"/>
        </w:rPr>
      </w:pPr>
      <w:r w:rsidRPr="00EF3F7D">
        <w:rPr>
          <w:rFonts w:ascii="PP Object Sans" w:hAnsi="PP Object Sans" w:cstheme="minorHAnsi"/>
          <w:sz w:val="24"/>
          <w:szCs w:val="24"/>
        </w:rPr>
        <w:t>Traditional social investment mostly takes the form of term loans with fixed repayments each month</w:t>
      </w:r>
      <w:r w:rsidR="7666D15C" w:rsidRPr="00EF3F7D">
        <w:rPr>
          <w:rFonts w:ascii="PP Object Sans" w:hAnsi="PP Object Sans" w:cstheme="minorHAnsi"/>
          <w:sz w:val="24"/>
          <w:szCs w:val="24"/>
        </w:rPr>
        <w:t xml:space="preserve"> with an interest rate applied.</w:t>
      </w:r>
      <w:r w:rsidR="23F61E11" w:rsidRPr="00EF3F7D">
        <w:rPr>
          <w:rFonts w:ascii="PP Object Sans" w:hAnsi="PP Object Sans" w:cstheme="minorHAnsi"/>
          <w:sz w:val="24"/>
          <w:szCs w:val="24"/>
        </w:rPr>
        <w:t xml:space="preserve"> </w:t>
      </w:r>
      <w:r w:rsidR="5A49EBC5" w:rsidRPr="00EF3F7D">
        <w:rPr>
          <w:rFonts w:ascii="PP Object Sans" w:hAnsi="PP Object Sans" w:cstheme="minorHAnsi"/>
          <w:sz w:val="24"/>
          <w:szCs w:val="24"/>
        </w:rPr>
        <w:t>Catalyst has variable repayments from year 2 and is repaid for as long as it takes to reach a pre-agreed multiple of the investment.</w:t>
      </w:r>
      <w:r w:rsidR="5DEFF76A" w:rsidRPr="00EF3F7D">
        <w:rPr>
          <w:rFonts w:ascii="PP Object Sans" w:hAnsi="PP Object Sans" w:cstheme="minorHAnsi"/>
          <w:sz w:val="24"/>
          <w:szCs w:val="24"/>
        </w:rPr>
        <w:t xml:space="preserve"> The total amount you will repay with Catalyst will be </w:t>
      </w:r>
      <w:proofErr w:type="gramStart"/>
      <w:r w:rsidR="5DEFF76A" w:rsidRPr="00EF3F7D">
        <w:rPr>
          <w:rFonts w:ascii="PP Object Sans" w:hAnsi="PP Object Sans" w:cstheme="minorHAnsi"/>
          <w:sz w:val="24"/>
          <w:szCs w:val="24"/>
        </w:rPr>
        <w:t>similar to</w:t>
      </w:r>
      <w:proofErr w:type="gramEnd"/>
      <w:r w:rsidR="5DEFF76A" w:rsidRPr="00EF3F7D">
        <w:rPr>
          <w:rFonts w:ascii="PP Object Sans" w:hAnsi="PP Object Sans" w:cstheme="minorHAnsi"/>
          <w:sz w:val="24"/>
          <w:szCs w:val="24"/>
        </w:rPr>
        <w:t xml:space="preserve"> a term </w:t>
      </w:r>
      <w:r w:rsidR="00A05093" w:rsidRPr="00EF3F7D">
        <w:rPr>
          <w:rFonts w:ascii="PP Object Sans" w:hAnsi="PP Object Sans" w:cstheme="minorHAnsi"/>
          <w:sz w:val="24"/>
          <w:szCs w:val="24"/>
        </w:rPr>
        <w:t>loan,</w:t>
      </w:r>
      <w:r w:rsidR="5DEFF76A" w:rsidRPr="00EF3F7D">
        <w:rPr>
          <w:rFonts w:ascii="PP Object Sans" w:hAnsi="PP Object Sans" w:cstheme="minorHAnsi"/>
          <w:sz w:val="24"/>
          <w:szCs w:val="24"/>
        </w:rPr>
        <w:t xml:space="preserve"> but the variable repayments ensure that it will be affordable as your business grows.</w:t>
      </w:r>
    </w:p>
    <w:p w14:paraId="0C6C080C" w14:textId="71A92019" w:rsidR="001E5D2B" w:rsidRPr="00EF3F7D" w:rsidRDefault="001E5D2B" w:rsidP="56F3ED1B">
      <w:pPr>
        <w:rPr>
          <w:rFonts w:ascii="PP Object Sans" w:hAnsi="PP Object Sans" w:cstheme="minorHAnsi"/>
          <w:b/>
          <w:bCs/>
          <w:sz w:val="24"/>
          <w:szCs w:val="24"/>
        </w:rPr>
      </w:pPr>
      <w:r w:rsidRPr="00EF3F7D">
        <w:rPr>
          <w:rFonts w:ascii="PP Object Sans" w:hAnsi="PP Object Sans" w:cstheme="minorHAnsi"/>
          <w:b/>
          <w:bCs/>
          <w:sz w:val="24"/>
          <w:szCs w:val="24"/>
        </w:rPr>
        <w:t xml:space="preserve">I am a start-up social enterprise, is this fund for me? </w:t>
      </w:r>
    </w:p>
    <w:p w14:paraId="7C959C16" w14:textId="1B37DA90" w:rsidR="4E283767" w:rsidRPr="00EF3F7D" w:rsidRDefault="4E283767" w:rsidP="56F3ED1B">
      <w:pPr>
        <w:rPr>
          <w:rFonts w:ascii="PP Object Sans" w:hAnsi="PP Object Sans" w:cstheme="minorHAnsi"/>
          <w:sz w:val="24"/>
          <w:szCs w:val="24"/>
        </w:rPr>
      </w:pPr>
      <w:r w:rsidRPr="00EF3F7D">
        <w:rPr>
          <w:rFonts w:ascii="PP Object Sans" w:hAnsi="PP Object Sans" w:cstheme="minorHAnsi"/>
          <w:sz w:val="24"/>
          <w:szCs w:val="24"/>
        </w:rPr>
        <w:t xml:space="preserve">Whilst we accept early stage enterprises, you should be able to evidence trading income. This should be more than market </w:t>
      </w:r>
      <w:r w:rsidR="2232E340" w:rsidRPr="00EF3F7D">
        <w:rPr>
          <w:rFonts w:ascii="PP Object Sans" w:hAnsi="PP Object Sans" w:cstheme="minorHAnsi"/>
          <w:sz w:val="24"/>
          <w:szCs w:val="24"/>
        </w:rPr>
        <w:t>research and should at least include trial trading, or letters of intent from interested customers, or pilot</w:t>
      </w:r>
      <w:r w:rsidR="00FD631C" w:rsidRPr="00EF3F7D">
        <w:rPr>
          <w:rFonts w:ascii="PP Object Sans" w:hAnsi="PP Object Sans" w:cstheme="minorHAnsi"/>
          <w:sz w:val="24"/>
          <w:szCs w:val="24"/>
        </w:rPr>
        <w:t xml:space="preserve"> projects</w:t>
      </w:r>
      <w:r w:rsidR="2232E340" w:rsidRPr="00EF3F7D">
        <w:rPr>
          <w:rFonts w:ascii="PP Object Sans" w:hAnsi="PP Object Sans" w:cstheme="minorHAnsi"/>
          <w:sz w:val="24"/>
          <w:szCs w:val="24"/>
        </w:rPr>
        <w:t>.</w:t>
      </w:r>
    </w:p>
    <w:p w14:paraId="5696E648" w14:textId="015DF376" w:rsidR="001E5D2B" w:rsidRPr="00EF3F7D" w:rsidRDefault="001E5D2B" w:rsidP="0CFBD33A">
      <w:pPr>
        <w:rPr>
          <w:rFonts w:ascii="PP Object Sans" w:hAnsi="PP Object Sans" w:cstheme="minorHAnsi"/>
          <w:b/>
          <w:bCs/>
          <w:sz w:val="24"/>
          <w:szCs w:val="24"/>
          <w:lang w:val="en-US"/>
        </w:rPr>
      </w:pPr>
      <w:r w:rsidRPr="00EF3F7D">
        <w:rPr>
          <w:rFonts w:ascii="PP Object Sans" w:hAnsi="PP Object Sans" w:cstheme="minorHAnsi"/>
          <w:b/>
          <w:bCs/>
          <w:sz w:val="24"/>
          <w:szCs w:val="24"/>
          <w:lang w:val="en-US"/>
        </w:rPr>
        <w:t xml:space="preserve">I just want to access the application form, can I do so? </w:t>
      </w:r>
    </w:p>
    <w:p w14:paraId="7B76D8E5" w14:textId="48C87B70" w:rsidR="00D1692A" w:rsidRPr="00EF3F7D" w:rsidRDefault="00D1692A" w:rsidP="0CFBD33A">
      <w:pPr>
        <w:rPr>
          <w:rFonts w:ascii="PP Object Sans" w:hAnsi="PP Object Sans" w:cstheme="minorHAnsi"/>
          <w:sz w:val="24"/>
          <w:szCs w:val="24"/>
          <w:lang w:val="en-US"/>
        </w:rPr>
      </w:pPr>
      <w:r w:rsidRPr="00EF3F7D">
        <w:rPr>
          <w:rFonts w:ascii="PP Object Sans" w:hAnsi="PP Object Sans" w:cstheme="minorHAnsi"/>
          <w:sz w:val="24"/>
          <w:szCs w:val="24"/>
          <w:lang w:val="en-US"/>
        </w:rPr>
        <w:t xml:space="preserve">Due to the nature of </w:t>
      </w:r>
      <w:r w:rsidR="55EE9EAE" w:rsidRPr="00EF3F7D">
        <w:rPr>
          <w:rFonts w:ascii="PP Object Sans" w:hAnsi="PP Object Sans" w:cstheme="minorHAnsi"/>
          <w:sz w:val="24"/>
          <w:szCs w:val="24"/>
          <w:lang w:val="en-US"/>
        </w:rPr>
        <w:t>loan</w:t>
      </w:r>
      <w:r w:rsidRPr="00EF3F7D">
        <w:rPr>
          <w:rFonts w:ascii="PP Object Sans" w:hAnsi="PP Object Sans" w:cstheme="minorHAnsi"/>
          <w:sz w:val="24"/>
          <w:szCs w:val="24"/>
          <w:lang w:val="en-US"/>
        </w:rPr>
        <w:t xml:space="preserve"> fund</w:t>
      </w:r>
      <w:r w:rsidR="3BCD8C4A" w:rsidRPr="00EF3F7D">
        <w:rPr>
          <w:rFonts w:ascii="PP Object Sans" w:hAnsi="PP Object Sans" w:cstheme="minorHAnsi"/>
          <w:sz w:val="24"/>
          <w:szCs w:val="24"/>
          <w:lang w:val="en-US"/>
        </w:rPr>
        <w:t>ing,</w:t>
      </w:r>
      <w:r w:rsidRPr="00EF3F7D">
        <w:rPr>
          <w:rFonts w:ascii="PP Object Sans" w:hAnsi="PP Object Sans" w:cstheme="minorHAnsi"/>
          <w:sz w:val="24"/>
          <w:szCs w:val="24"/>
          <w:lang w:val="en-US"/>
        </w:rPr>
        <w:t xml:space="preserve"> it is necessary to have a chat with one of our staff members before </w:t>
      </w:r>
      <w:proofErr w:type="gramStart"/>
      <w:r w:rsidRPr="00EF3F7D">
        <w:rPr>
          <w:rFonts w:ascii="PP Object Sans" w:hAnsi="PP Object Sans" w:cstheme="minorHAnsi"/>
          <w:sz w:val="24"/>
          <w:szCs w:val="24"/>
          <w:lang w:val="en-US"/>
        </w:rPr>
        <w:t>submitting an application</w:t>
      </w:r>
      <w:proofErr w:type="gramEnd"/>
      <w:r w:rsidRPr="00EF3F7D">
        <w:rPr>
          <w:rFonts w:ascii="PP Object Sans" w:hAnsi="PP Object Sans" w:cstheme="minorHAnsi"/>
          <w:sz w:val="24"/>
          <w:szCs w:val="24"/>
          <w:lang w:val="en-US"/>
        </w:rPr>
        <w:t xml:space="preserve"> form. This will help to establish whether this fund is right for you before submitting a formal application. </w:t>
      </w:r>
    </w:p>
    <w:p w14:paraId="3F682892" w14:textId="3DBEFE60" w:rsidR="001E5D2B" w:rsidRPr="00EF3F7D" w:rsidRDefault="001E5D2B" w:rsidP="0CFBD33A">
      <w:pPr>
        <w:rPr>
          <w:rFonts w:ascii="PP Object Sans" w:hAnsi="PP Object Sans" w:cstheme="minorHAnsi"/>
          <w:b/>
          <w:bCs/>
          <w:sz w:val="24"/>
          <w:szCs w:val="24"/>
          <w:lang w:val="en-US"/>
        </w:rPr>
      </w:pPr>
      <w:r w:rsidRPr="00EF3F7D">
        <w:rPr>
          <w:rFonts w:ascii="PP Object Sans" w:hAnsi="PP Object Sans" w:cstheme="minorHAnsi"/>
          <w:b/>
          <w:bCs/>
          <w:sz w:val="24"/>
          <w:szCs w:val="24"/>
          <w:lang w:val="en-US"/>
        </w:rPr>
        <w:t xml:space="preserve">Once I have applied, how long will it be until I receive a decision? </w:t>
      </w:r>
    </w:p>
    <w:p w14:paraId="5FED00AD" w14:textId="47AAA043" w:rsidR="001E5D2B" w:rsidRPr="00EF3F7D" w:rsidRDefault="009B1D7E">
      <w:pPr>
        <w:rPr>
          <w:rFonts w:ascii="PP Object Sans" w:hAnsi="PP Object Sans" w:cstheme="minorHAnsi"/>
          <w:b/>
          <w:sz w:val="24"/>
          <w:szCs w:val="24"/>
          <w:shd w:val="clear" w:color="auto" w:fill="E6E6E6"/>
          <w:lang w:val="en-US"/>
        </w:rPr>
      </w:pPr>
      <w:r>
        <w:rPr>
          <w:rFonts w:ascii="PP Object Sans" w:hAnsi="PP Object Sans" w:cstheme="minorHAnsi"/>
          <w:sz w:val="24"/>
          <w:szCs w:val="24"/>
          <w:lang w:val="en-US"/>
        </w:rPr>
        <w:t>It depends upon how much dialogue and assessment work is needed! W</w:t>
      </w:r>
      <w:r w:rsidR="006C16C6">
        <w:rPr>
          <w:rFonts w:ascii="PP Object Sans" w:hAnsi="PP Object Sans" w:cstheme="minorHAnsi"/>
          <w:sz w:val="24"/>
          <w:szCs w:val="24"/>
          <w:lang w:val="en-US"/>
        </w:rPr>
        <w:t>e</w:t>
      </w:r>
      <w:r>
        <w:rPr>
          <w:rFonts w:ascii="PP Object Sans" w:hAnsi="PP Object Sans" w:cstheme="minorHAnsi"/>
          <w:sz w:val="24"/>
          <w:szCs w:val="24"/>
          <w:lang w:val="en-US"/>
        </w:rPr>
        <w:t>’ll work closely with you throughout the process and give you our best estimate of timescales</w:t>
      </w:r>
      <w:r w:rsidR="104F06BA" w:rsidRPr="00EF3F7D">
        <w:rPr>
          <w:rFonts w:ascii="PP Object Sans" w:hAnsi="PP Object Sans" w:cstheme="minorHAnsi"/>
          <w:sz w:val="24"/>
          <w:szCs w:val="24"/>
          <w:lang w:val="en-US"/>
        </w:rPr>
        <w:t>.</w:t>
      </w:r>
      <w:r w:rsidR="00405766" w:rsidRPr="00EF3F7D">
        <w:rPr>
          <w:rFonts w:ascii="PP Object Sans" w:hAnsi="PP Object Sans" w:cstheme="minorHAnsi"/>
          <w:b/>
          <w:sz w:val="24"/>
          <w:szCs w:val="24"/>
          <w:shd w:val="clear" w:color="auto" w:fill="E6E6E6"/>
          <w:lang w:val="en-US"/>
        </w:rPr>
        <w:t xml:space="preserve"> </w:t>
      </w:r>
    </w:p>
    <w:p w14:paraId="1F13A0C3" w14:textId="77777777" w:rsidR="001E5D2B" w:rsidRPr="00EF3F7D" w:rsidRDefault="001E5D2B">
      <w:pPr>
        <w:rPr>
          <w:rFonts w:ascii="PP Object Sans" w:hAnsi="PP Object Sans" w:cstheme="minorHAnsi"/>
          <w:b/>
          <w:bCs/>
          <w:sz w:val="24"/>
          <w:szCs w:val="24"/>
          <w:lang w:val="en-US"/>
        </w:rPr>
      </w:pPr>
      <w:r w:rsidRPr="00EF3F7D">
        <w:rPr>
          <w:rFonts w:ascii="PP Object Sans" w:hAnsi="PP Object Sans" w:cstheme="minorHAnsi"/>
          <w:b/>
          <w:bCs/>
          <w:sz w:val="24"/>
          <w:szCs w:val="24"/>
          <w:lang w:val="en-US"/>
        </w:rPr>
        <w:t xml:space="preserve">I have already secured social investment, am I still eligible for this fund? </w:t>
      </w:r>
    </w:p>
    <w:p w14:paraId="19CE2D7F" w14:textId="4D976FB1" w:rsidR="00405766" w:rsidRPr="00EF3F7D" w:rsidRDefault="54EBB9A5">
      <w:pPr>
        <w:rPr>
          <w:rFonts w:ascii="PP Object Sans" w:hAnsi="PP Object Sans" w:cstheme="minorHAnsi"/>
          <w:b/>
          <w:sz w:val="24"/>
          <w:szCs w:val="24"/>
          <w:lang w:val="en-US"/>
        </w:rPr>
      </w:pPr>
      <w:r w:rsidRPr="00EF3F7D">
        <w:rPr>
          <w:rFonts w:ascii="PP Object Sans" w:hAnsi="PP Object Sans" w:cstheme="minorHAnsi"/>
          <w:sz w:val="24"/>
          <w:szCs w:val="24"/>
          <w:lang w:val="en-US"/>
        </w:rPr>
        <w:t xml:space="preserve">If you require further investment to grow AND </w:t>
      </w:r>
      <w:r w:rsidR="0027645F" w:rsidRPr="00EF3F7D">
        <w:rPr>
          <w:rFonts w:ascii="PP Object Sans" w:hAnsi="PP Object Sans" w:cstheme="minorHAnsi"/>
          <w:sz w:val="24"/>
          <w:szCs w:val="24"/>
          <w:lang w:val="en-US"/>
        </w:rPr>
        <w:t xml:space="preserve">can show that you </w:t>
      </w:r>
      <w:r w:rsidRPr="00EF3F7D">
        <w:rPr>
          <w:rFonts w:ascii="PP Object Sans" w:hAnsi="PP Object Sans" w:cstheme="minorHAnsi"/>
          <w:sz w:val="24"/>
          <w:szCs w:val="24"/>
          <w:lang w:val="en-US"/>
        </w:rPr>
        <w:t>will be able to service additional repayments but cannot access</w:t>
      </w:r>
      <w:r w:rsidR="050E7058" w:rsidRPr="00EF3F7D">
        <w:rPr>
          <w:rFonts w:ascii="PP Object Sans" w:hAnsi="PP Object Sans" w:cstheme="minorHAnsi"/>
          <w:sz w:val="24"/>
          <w:szCs w:val="24"/>
          <w:lang w:val="en-US"/>
        </w:rPr>
        <w:t xml:space="preserve"> this from</w:t>
      </w:r>
      <w:r w:rsidRPr="00EF3F7D">
        <w:rPr>
          <w:rFonts w:ascii="PP Object Sans" w:hAnsi="PP Object Sans" w:cstheme="minorHAnsi"/>
          <w:sz w:val="24"/>
          <w:szCs w:val="24"/>
          <w:lang w:val="en-US"/>
        </w:rPr>
        <w:t xml:space="preserve"> other social </w:t>
      </w:r>
      <w:r w:rsidR="3CD185F0" w:rsidRPr="00EF3F7D">
        <w:rPr>
          <w:rFonts w:ascii="PP Object Sans" w:hAnsi="PP Object Sans" w:cstheme="minorHAnsi"/>
          <w:sz w:val="24"/>
          <w:szCs w:val="24"/>
          <w:lang w:val="en-US"/>
        </w:rPr>
        <w:t>i</w:t>
      </w:r>
      <w:r w:rsidRPr="00EF3F7D">
        <w:rPr>
          <w:rFonts w:ascii="PP Object Sans" w:hAnsi="PP Object Sans" w:cstheme="minorHAnsi"/>
          <w:sz w:val="24"/>
          <w:szCs w:val="24"/>
          <w:lang w:val="en-US"/>
        </w:rPr>
        <w:t>nves</w:t>
      </w:r>
      <w:r w:rsidR="3F8C2CE0" w:rsidRPr="00EF3F7D">
        <w:rPr>
          <w:rFonts w:ascii="PP Object Sans" w:hAnsi="PP Object Sans" w:cstheme="minorHAnsi"/>
          <w:sz w:val="24"/>
          <w:szCs w:val="24"/>
          <w:lang w:val="en-US"/>
        </w:rPr>
        <w:t>tment providers</w:t>
      </w:r>
      <w:r w:rsidR="7E7CFDD4" w:rsidRPr="00EF3F7D">
        <w:rPr>
          <w:rFonts w:ascii="PP Object Sans" w:hAnsi="PP Object Sans" w:cstheme="minorHAnsi"/>
          <w:sz w:val="24"/>
          <w:szCs w:val="24"/>
          <w:lang w:val="en-US"/>
        </w:rPr>
        <w:t xml:space="preserve">, then you may be eligible. </w:t>
      </w:r>
      <w:r w:rsidR="00311B03" w:rsidRPr="00EF3F7D">
        <w:rPr>
          <w:rFonts w:ascii="PP Object Sans" w:hAnsi="PP Object Sans" w:cstheme="minorHAnsi"/>
          <w:sz w:val="24"/>
          <w:szCs w:val="24"/>
          <w:lang w:val="en-US"/>
        </w:rPr>
        <w:t>You may need consent from</w:t>
      </w:r>
      <w:r w:rsidR="007E2921" w:rsidRPr="00EF3F7D">
        <w:rPr>
          <w:rFonts w:ascii="PP Object Sans" w:hAnsi="PP Object Sans" w:cstheme="minorHAnsi"/>
          <w:sz w:val="24"/>
          <w:szCs w:val="24"/>
          <w:lang w:val="en-US"/>
        </w:rPr>
        <w:t xml:space="preserve"> your</w:t>
      </w:r>
      <w:r w:rsidR="00311B03" w:rsidRPr="00EF3F7D">
        <w:rPr>
          <w:rFonts w:ascii="PP Object Sans" w:hAnsi="PP Object Sans" w:cstheme="minorHAnsi"/>
          <w:sz w:val="24"/>
          <w:szCs w:val="24"/>
          <w:lang w:val="en-US"/>
        </w:rPr>
        <w:t xml:space="preserve"> existing investors to raise further financing – check your terms and conditions.</w:t>
      </w:r>
    </w:p>
    <w:p w14:paraId="039960E8" w14:textId="2E64A0C1" w:rsidR="001E5D2B" w:rsidRPr="00EF3F7D" w:rsidRDefault="001E5D2B" w:rsidP="0CFBD33A">
      <w:pPr>
        <w:rPr>
          <w:rFonts w:ascii="PP Object Sans" w:hAnsi="PP Object Sans" w:cstheme="minorHAnsi"/>
          <w:b/>
          <w:bCs/>
          <w:sz w:val="24"/>
          <w:szCs w:val="24"/>
          <w:lang w:val="en-US"/>
        </w:rPr>
      </w:pPr>
      <w:r w:rsidRPr="00EF3F7D">
        <w:rPr>
          <w:rFonts w:ascii="PP Object Sans" w:hAnsi="PP Object Sans" w:cstheme="minorHAnsi"/>
          <w:b/>
          <w:bCs/>
          <w:sz w:val="24"/>
          <w:szCs w:val="24"/>
          <w:lang w:val="en-US"/>
        </w:rPr>
        <w:t xml:space="preserve">What is revenue-based investment? </w:t>
      </w:r>
    </w:p>
    <w:p w14:paraId="066F35E6" w14:textId="24312D7C" w:rsidR="00D7249D" w:rsidRPr="008D5ACE" w:rsidRDefault="598D9E4B" w:rsidP="0CFBD33A">
      <w:pPr>
        <w:rPr>
          <w:rFonts w:ascii="PP Object Sans" w:hAnsi="PP Object Sans" w:cstheme="minorHAnsi"/>
          <w:sz w:val="24"/>
          <w:szCs w:val="24"/>
          <w:lang w:val="en-US"/>
        </w:rPr>
      </w:pPr>
      <w:r w:rsidRPr="00EF3F7D">
        <w:rPr>
          <w:rFonts w:ascii="PP Object Sans" w:hAnsi="PP Object Sans" w:cstheme="minorHAnsi"/>
          <w:sz w:val="24"/>
          <w:szCs w:val="24"/>
          <w:lang w:val="en-US"/>
        </w:rPr>
        <w:t>Revenue-based investment, revenue-based finance, revenue participation and quasi-equity ar</w:t>
      </w:r>
      <w:r w:rsidR="00C968D3" w:rsidRPr="00EF3F7D">
        <w:rPr>
          <w:rFonts w:ascii="PP Object Sans" w:hAnsi="PP Object Sans" w:cstheme="minorHAnsi"/>
          <w:sz w:val="24"/>
          <w:szCs w:val="24"/>
          <w:lang w:val="en-US"/>
        </w:rPr>
        <w:t>e a</w:t>
      </w:r>
      <w:r w:rsidR="376A5AE3" w:rsidRPr="00EF3F7D">
        <w:rPr>
          <w:rFonts w:ascii="PP Object Sans" w:hAnsi="PP Object Sans" w:cstheme="minorHAnsi"/>
          <w:sz w:val="24"/>
          <w:szCs w:val="24"/>
          <w:lang w:val="en-US"/>
        </w:rPr>
        <w:t>ll terms used to describe similar funding practices</w:t>
      </w:r>
      <w:r w:rsidR="41FE95E5" w:rsidRPr="00EF3F7D">
        <w:rPr>
          <w:rFonts w:ascii="PP Object Sans" w:hAnsi="PP Object Sans" w:cstheme="minorHAnsi"/>
          <w:sz w:val="24"/>
          <w:szCs w:val="24"/>
          <w:lang w:val="en-US"/>
        </w:rPr>
        <w:t xml:space="preserve"> where repayments are based on the performance of the organisation. A </w:t>
      </w:r>
      <w:r w:rsidR="41FE95E5" w:rsidRPr="00EF3F7D">
        <w:rPr>
          <w:rFonts w:ascii="PP Object Sans" w:hAnsi="PP Object Sans" w:cstheme="minorHAnsi"/>
          <w:sz w:val="24"/>
          <w:szCs w:val="24"/>
          <w:lang w:val="en-US"/>
        </w:rPr>
        <w:lastRenderedPageBreak/>
        <w:t xml:space="preserve">Catalyst Fund loan will be repaid by a percentage of your revenue </w:t>
      </w:r>
      <w:r w:rsidR="24B76D14" w:rsidRPr="00EF3F7D">
        <w:rPr>
          <w:rFonts w:ascii="PP Object Sans" w:hAnsi="PP Object Sans" w:cstheme="minorHAnsi"/>
          <w:sz w:val="24"/>
          <w:szCs w:val="24"/>
          <w:lang w:val="en-US"/>
        </w:rPr>
        <w:t xml:space="preserve">until you repay </w:t>
      </w:r>
      <w:r w:rsidR="16E56D8E" w:rsidRPr="00EF3F7D">
        <w:rPr>
          <w:rFonts w:ascii="PP Object Sans" w:hAnsi="PP Object Sans" w:cstheme="minorHAnsi"/>
          <w:sz w:val="24"/>
          <w:szCs w:val="24"/>
          <w:lang w:val="en-US"/>
        </w:rPr>
        <w:t>an agreed multiple of the original i</w:t>
      </w:r>
      <w:r w:rsidR="24B76D14" w:rsidRPr="00EF3F7D">
        <w:rPr>
          <w:rFonts w:ascii="PP Object Sans" w:hAnsi="PP Object Sans" w:cstheme="minorHAnsi"/>
          <w:sz w:val="24"/>
          <w:szCs w:val="24"/>
          <w:lang w:val="en-US"/>
        </w:rPr>
        <w:t xml:space="preserve">nvestment amount. The overall total </w:t>
      </w:r>
      <w:r w:rsidR="24B76D14" w:rsidRPr="008D5ACE">
        <w:rPr>
          <w:rFonts w:ascii="PP Object Sans" w:hAnsi="PP Object Sans" w:cstheme="minorHAnsi"/>
          <w:sz w:val="24"/>
          <w:szCs w:val="24"/>
          <w:lang w:val="en-US"/>
        </w:rPr>
        <w:t xml:space="preserve">you repay will be </w:t>
      </w:r>
      <w:r w:rsidR="005A1623" w:rsidRPr="008D5ACE">
        <w:rPr>
          <w:rFonts w:ascii="PP Object Sans" w:hAnsi="PP Object Sans" w:cstheme="minorHAnsi"/>
          <w:sz w:val="24"/>
          <w:szCs w:val="24"/>
          <w:lang w:val="en-US"/>
        </w:rPr>
        <w:t>like</w:t>
      </w:r>
      <w:r w:rsidR="24B76D14" w:rsidRPr="008D5ACE">
        <w:rPr>
          <w:rFonts w:ascii="PP Object Sans" w:hAnsi="PP Object Sans" w:cstheme="minorHAnsi"/>
          <w:sz w:val="24"/>
          <w:szCs w:val="24"/>
          <w:lang w:val="en-US"/>
        </w:rPr>
        <w:t xml:space="preserve"> other social investment products that charge </w:t>
      </w:r>
      <w:r w:rsidR="12F35061" w:rsidRPr="008D5ACE">
        <w:rPr>
          <w:rFonts w:ascii="PP Object Sans" w:hAnsi="PP Object Sans" w:cstheme="minorHAnsi"/>
          <w:sz w:val="24"/>
          <w:szCs w:val="24"/>
          <w:lang w:val="en-US"/>
        </w:rPr>
        <w:t>interest, just calculated differently.</w:t>
      </w:r>
    </w:p>
    <w:p w14:paraId="369D6584" w14:textId="2BC69805" w:rsidR="001E5D2B" w:rsidRPr="008D5ACE" w:rsidRDefault="001E5D2B" w:rsidP="0CFBD33A">
      <w:pPr>
        <w:rPr>
          <w:rFonts w:ascii="PP Object Sans" w:hAnsi="PP Object Sans" w:cstheme="minorHAnsi"/>
          <w:b/>
          <w:bCs/>
          <w:sz w:val="24"/>
          <w:szCs w:val="24"/>
          <w:lang w:val="en-US"/>
        </w:rPr>
      </w:pPr>
      <w:r w:rsidRPr="008D5ACE">
        <w:rPr>
          <w:rFonts w:ascii="PP Object Sans" w:hAnsi="PP Object Sans" w:cstheme="minorHAnsi"/>
          <w:b/>
          <w:bCs/>
          <w:sz w:val="24"/>
          <w:szCs w:val="24"/>
          <w:lang w:val="en-US"/>
        </w:rPr>
        <w:t>Will the Catalyst Fund accept early repayment?</w:t>
      </w:r>
    </w:p>
    <w:p w14:paraId="28D44636" w14:textId="72319E18" w:rsidR="548ECDCB" w:rsidRPr="008D5ACE" w:rsidRDefault="548ECDCB" w:rsidP="56F3ED1B">
      <w:pPr>
        <w:rPr>
          <w:rFonts w:ascii="PP Object Sans" w:hAnsi="PP Object Sans" w:cstheme="minorHAnsi"/>
          <w:sz w:val="24"/>
          <w:szCs w:val="24"/>
        </w:rPr>
      </w:pPr>
      <w:r w:rsidRPr="008D5ACE">
        <w:rPr>
          <w:rFonts w:ascii="PP Object Sans" w:hAnsi="PP Object Sans" w:cstheme="minorHAnsi"/>
          <w:sz w:val="24"/>
          <w:szCs w:val="24"/>
        </w:rPr>
        <w:t xml:space="preserve">Yes. Your repayment will naturally increase with good trading </w:t>
      </w:r>
      <w:r w:rsidR="00470689" w:rsidRPr="008D5ACE">
        <w:rPr>
          <w:rFonts w:ascii="PP Object Sans" w:hAnsi="PP Object Sans" w:cstheme="minorHAnsi"/>
          <w:sz w:val="24"/>
          <w:szCs w:val="24"/>
        </w:rPr>
        <w:t>performance,</w:t>
      </w:r>
      <w:r w:rsidRPr="008D5ACE">
        <w:rPr>
          <w:rFonts w:ascii="PP Object Sans" w:hAnsi="PP Object Sans" w:cstheme="minorHAnsi"/>
          <w:sz w:val="24"/>
          <w:szCs w:val="24"/>
        </w:rPr>
        <w:t xml:space="preserve"> but you may decide you want to pay off </w:t>
      </w:r>
      <w:r w:rsidR="005917EE" w:rsidRPr="008D5ACE">
        <w:rPr>
          <w:rFonts w:ascii="PP Object Sans" w:hAnsi="PP Object Sans" w:cstheme="minorHAnsi"/>
          <w:sz w:val="24"/>
          <w:szCs w:val="24"/>
        </w:rPr>
        <w:t>earlier</w:t>
      </w:r>
      <w:r w:rsidRPr="008D5ACE">
        <w:rPr>
          <w:rFonts w:ascii="PP Object Sans" w:hAnsi="PP Object Sans" w:cstheme="minorHAnsi"/>
          <w:sz w:val="24"/>
          <w:szCs w:val="24"/>
        </w:rPr>
        <w:t>, or you may accept follow-on investment from another investor which enables you to exit from Catalyst. We are happy to discuss this.</w:t>
      </w:r>
    </w:p>
    <w:p w14:paraId="0D55DB69" w14:textId="6C60C128" w:rsidR="002D4E06" w:rsidRPr="008D5ACE" w:rsidRDefault="002D4E06" w:rsidP="56F3ED1B">
      <w:pPr>
        <w:rPr>
          <w:rFonts w:ascii="PP Object Sans" w:hAnsi="PP Object Sans" w:cstheme="minorHAnsi"/>
          <w:b/>
          <w:bCs/>
          <w:sz w:val="24"/>
          <w:szCs w:val="24"/>
        </w:rPr>
      </w:pPr>
      <w:r w:rsidRPr="008D5ACE">
        <w:rPr>
          <w:rFonts w:ascii="PP Object Sans" w:hAnsi="PP Object Sans" w:cstheme="minorHAnsi"/>
          <w:b/>
          <w:bCs/>
          <w:sz w:val="24"/>
          <w:szCs w:val="24"/>
        </w:rPr>
        <w:t>Are there any things Catalyst won’t fund?</w:t>
      </w:r>
    </w:p>
    <w:p w14:paraId="43E7FEB4" w14:textId="26168508" w:rsidR="002D4E06" w:rsidRPr="008D5ACE" w:rsidRDefault="00892BA4" w:rsidP="56F3ED1B">
      <w:pPr>
        <w:rPr>
          <w:rFonts w:ascii="PP Object Sans" w:hAnsi="PP Object Sans" w:cstheme="minorHAnsi"/>
          <w:sz w:val="24"/>
          <w:szCs w:val="24"/>
        </w:rPr>
      </w:pPr>
      <w:r w:rsidRPr="008D5ACE">
        <w:rPr>
          <w:rFonts w:ascii="PP Object Sans" w:hAnsi="PP Object Sans" w:cstheme="minorHAnsi"/>
          <w:sz w:val="24"/>
          <w:szCs w:val="24"/>
        </w:rPr>
        <w:t>Aside from the eligibility criteria, we are a growth focused</w:t>
      </w:r>
      <w:r w:rsidR="005B7665" w:rsidRPr="008D5ACE">
        <w:rPr>
          <w:rFonts w:ascii="PP Object Sans" w:hAnsi="PP Object Sans" w:cstheme="minorHAnsi"/>
          <w:sz w:val="24"/>
          <w:szCs w:val="24"/>
        </w:rPr>
        <w:t xml:space="preserve"> fund so we cannot fund businesses in financial distress</w:t>
      </w:r>
      <w:r w:rsidR="00BE2C3E" w:rsidRPr="008D5ACE">
        <w:rPr>
          <w:rFonts w:ascii="PP Object Sans" w:hAnsi="PP Object Sans" w:cstheme="minorHAnsi"/>
          <w:sz w:val="24"/>
          <w:szCs w:val="24"/>
        </w:rPr>
        <w:t>,</w:t>
      </w:r>
      <w:r w:rsidR="005B7665" w:rsidRPr="008D5ACE">
        <w:rPr>
          <w:rFonts w:ascii="PP Object Sans" w:hAnsi="PP Object Sans" w:cstheme="minorHAnsi"/>
          <w:sz w:val="24"/>
          <w:szCs w:val="24"/>
        </w:rPr>
        <w:t xml:space="preserve"> business as usual costs</w:t>
      </w:r>
      <w:r w:rsidR="00E7650E" w:rsidRPr="008D5ACE">
        <w:rPr>
          <w:rFonts w:ascii="PP Object Sans" w:hAnsi="PP Object Sans" w:cstheme="minorHAnsi"/>
          <w:sz w:val="24"/>
          <w:szCs w:val="24"/>
        </w:rPr>
        <w:t>, or refinancing other funders or investors.</w:t>
      </w:r>
    </w:p>
    <w:p w14:paraId="43F0A000" w14:textId="0AC36781" w:rsidR="56F3ED1B" w:rsidRPr="009A60F5" w:rsidRDefault="56F3ED1B" w:rsidP="56F3ED1B">
      <w:pPr>
        <w:rPr>
          <w:rFonts w:cstheme="minorHAnsi"/>
          <w:sz w:val="24"/>
          <w:szCs w:val="24"/>
          <w:lang w:val="en-US"/>
        </w:rPr>
      </w:pPr>
    </w:p>
    <w:p w14:paraId="1C7BF5CA" w14:textId="77777777" w:rsidR="0007133D" w:rsidRPr="009A60F5" w:rsidRDefault="0007133D">
      <w:pPr>
        <w:rPr>
          <w:rFonts w:cstheme="minorHAnsi"/>
          <w:sz w:val="24"/>
          <w:szCs w:val="24"/>
          <w:lang w:val="en-US"/>
        </w:rPr>
      </w:pPr>
    </w:p>
    <w:sectPr w:rsidR="0007133D" w:rsidRPr="009A60F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B064B" w14:textId="77777777" w:rsidR="008E3F26" w:rsidRDefault="008E3F26" w:rsidP="00324B8A">
      <w:pPr>
        <w:spacing w:after="0" w:line="240" w:lineRule="auto"/>
      </w:pPr>
      <w:r>
        <w:separator/>
      </w:r>
    </w:p>
  </w:endnote>
  <w:endnote w:type="continuationSeparator" w:id="0">
    <w:p w14:paraId="52039551" w14:textId="77777777" w:rsidR="008E3F26" w:rsidRDefault="008E3F26" w:rsidP="00324B8A">
      <w:pPr>
        <w:spacing w:after="0" w:line="240" w:lineRule="auto"/>
      </w:pPr>
      <w:r>
        <w:continuationSeparator/>
      </w:r>
    </w:p>
  </w:endnote>
  <w:endnote w:type="continuationNotice" w:id="1">
    <w:p w14:paraId="5D282CC5" w14:textId="77777777" w:rsidR="008E3F26" w:rsidRDefault="008E3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saSansPro-Bold">
    <w:panose1 w:val="00000000000000000000"/>
    <w:charset w:val="00"/>
    <w:family w:val="swiss"/>
    <w:notTrueType/>
    <w:pitch w:val="variable"/>
    <w:sig w:usb0="A00002FF" w:usb1="4000207B"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P Object Sans">
    <w:panose1 w:val="00000500000000000000"/>
    <w:charset w:val="00"/>
    <w:family w:val="modern"/>
    <w:notTrueType/>
    <w:pitch w:val="variable"/>
    <w:sig w:usb0="00000207" w:usb1="00000000" w:usb2="00000000" w:usb3="00000000" w:csb0="000000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D9FBF34" w14:paraId="1D3EACB1" w14:textId="77777777" w:rsidTr="6D9FBF34">
      <w:trPr>
        <w:trHeight w:val="300"/>
      </w:trPr>
      <w:tc>
        <w:tcPr>
          <w:tcW w:w="3005" w:type="dxa"/>
        </w:tcPr>
        <w:p w14:paraId="65259BFC" w14:textId="30D6D5B1" w:rsidR="6D9FBF34" w:rsidRDefault="6D9FBF34" w:rsidP="6D9FBF34">
          <w:pPr>
            <w:pStyle w:val="Header"/>
            <w:ind w:left="-115"/>
          </w:pPr>
        </w:p>
      </w:tc>
      <w:tc>
        <w:tcPr>
          <w:tcW w:w="3005" w:type="dxa"/>
        </w:tcPr>
        <w:p w14:paraId="43DF4409" w14:textId="3352E8F6" w:rsidR="6D9FBF34" w:rsidRDefault="6D9FBF34" w:rsidP="6D9FBF34">
          <w:pPr>
            <w:pStyle w:val="Header"/>
            <w:jc w:val="center"/>
          </w:pPr>
        </w:p>
      </w:tc>
      <w:tc>
        <w:tcPr>
          <w:tcW w:w="3005" w:type="dxa"/>
        </w:tcPr>
        <w:p w14:paraId="3A97CA27" w14:textId="36313079" w:rsidR="6D9FBF34" w:rsidRDefault="6D9FBF34" w:rsidP="6D9FBF34">
          <w:pPr>
            <w:pStyle w:val="Header"/>
            <w:ind w:right="-115"/>
            <w:jc w:val="right"/>
          </w:pPr>
        </w:p>
      </w:tc>
    </w:tr>
  </w:tbl>
  <w:p w14:paraId="52DF25B0" w14:textId="66CBF93A" w:rsidR="006D1C75" w:rsidRDefault="006D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3CE64" w14:textId="77777777" w:rsidR="008E3F26" w:rsidRDefault="008E3F26" w:rsidP="00324B8A">
      <w:pPr>
        <w:spacing w:after="0" w:line="240" w:lineRule="auto"/>
      </w:pPr>
      <w:r>
        <w:separator/>
      </w:r>
    </w:p>
  </w:footnote>
  <w:footnote w:type="continuationSeparator" w:id="0">
    <w:p w14:paraId="7BEEC16A" w14:textId="77777777" w:rsidR="008E3F26" w:rsidRDefault="008E3F26" w:rsidP="00324B8A">
      <w:pPr>
        <w:spacing w:after="0" w:line="240" w:lineRule="auto"/>
      </w:pPr>
      <w:r>
        <w:continuationSeparator/>
      </w:r>
    </w:p>
  </w:footnote>
  <w:footnote w:type="continuationNotice" w:id="1">
    <w:p w14:paraId="51276F39" w14:textId="77777777" w:rsidR="008E3F26" w:rsidRDefault="008E3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155A" w14:textId="0968405C" w:rsidR="00324B8A" w:rsidRDefault="00C10780">
    <w:pPr>
      <w:pStyle w:val="Header"/>
    </w:pPr>
    <w:r>
      <w:rPr>
        <w:noProof/>
      </w:rPr>
      <w:drawing>
        <wp:anchor distT="0" distB="0" distL="114300" distR="114300" simplePos="0" relativeHeight="251658240" behindDoc="0" locked="0" layoutInCell="1" allowOverlap="1" wp14:anchorId="6C92625C" wp14:editId="79AC0816">
          <wp:simplePos x="0" y="0"/>
          <wp:positionH relativeFrom="margin">
            <wp:posOffset>4642485</wp:posOffset>
          </wp:positionH>
          <wp:positionV relativeFrom="margin">
            <wp:posOffset>-791210</wp:posOffset>
          </wp:positionV>
          <wp:extent cx="1750695" cy="904875"/>
          <wp:effectExtent l="0" t="0" r="1905" b="9525"/>
          <wp:wrapSquare wrapText="bothSides"/>
          <wp:docPr id="2073715865" name="Picture 1" descr="A logo with a yellow and black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15865" name="Picture 1" descr="A logo with a yellow and black design"/>
                  <pic:cNvPicPr/>
                </pic:nvPicPr>
                <pic:blipFill rotWithShape="1">
                  <a:blip r:embed="rId1">
                    <a:extLst>
                      <a:ext uri="{28A0092B-C50C-407E-A947-70E740481C1C}">
                        <a14:useLocalDpi xmlns:a14="http://schemas.microsoft.com/office/drawing/2010/main" val="0"/>
                      </a:ext>
                    </a:extLst>
                  </a:blip>
                  <a:srcRect t="23474" r="1878" b="25822"/>
                  <a:stretch/>
                </pic:blipFill>
                <pic:spPr bwMode="auto">
                  <a:xfrm>
                    <a:off x="0" y="0"/>
                    <a:ext cx="17506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5ACE">
      <w:t xml:space="preserve"> </w:t>
    </w:r>
  </w:p>
</w:hdr>
</file>

<file path=word/intelligence.xml><?xml version="1.0" encoding="utf-8"?>
<int:Intelligence xmlns:int="http://schemas.microsoft.com/office/intelligence/2019/intelligence">
  <int:IntelligenceSettings/>
  <int:Manifest>
    <int:WordHash hashCode="cJ004xH6CCS8DY" id="6VnuU6+Y"/>
  </int:Manifest>
  <int:Observations>
    <int:Content id="6VnuU6+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B6D61"/>
    <w:multiLevelType w:val="hybridMultilevel"/>
    <w:tmpl w:val="449E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E76DC"/>
    <w:multiLevelType w:val="hybridMultilevel"/>
    <w:tmpl w:val="6F9A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14ED9"/>
    <w:multiLevelType w:val="hybridMultilevel"/>
    <w:tmpl w:val="1FB6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274BDE"/>
    <w:multiLevelType w:val="hybridMultilevel"/>
    <w:tmpl w:val="A6C43E1C"/>
    <w:lvl w:ilvl="0" w:tplc="9EEE85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8A2BEC"/>
    <w:multiLevelType w:val="multilevel"/>
    <w:tmpl w:val="BD505C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saSansPro-Bold" w:eastAsiaTheme="minorHAnsi" w:hAnsi="TisaSansPro-Bold" w:cstheme="minorBid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987233">
    <w:abstractNumId w:val="4"/>
  </w:num>
  <w:num w:numId="2" w16cid:durableId="137653542">
    <w:abstractNumId w:val="3"/>
  </w:num>
  <w:num w:numId="3" w16cid:durableId="1068840059">
    <w:abstractNumId w:val="0"/>
  </w:num>
  <w:num w:numId="4" w16cid:durableId="324282928">
    <w:abstractNumId w:val="2"/>
  </w:num>
  <w:num w:numId="5" w16cid:durableId="656999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9D"/>
    <w:rsid w:val="000627A0"/>
    <w:rsid w:val="0007133D"/>
    <w:rsid w:val="00072D67"/>
    <w:rsid w:val="000752F3"/>
    <w:rsid w:val="0008045C"/>
    <w:rsid w:val="000812AF"/>
    <w:rsid w:val="000A02E0"/>
    <w:rsid w:val="000A12A1"/>
    <w:rsid w:val="000B50C5"/>
    <w:rsid w:val="000D7206"/>
    <w:rsid w:val="000E69B9"/>
    <w:rsid w:val="00103E3A"/>
    <w:rsid w:val="00107B01"/>
    <w:rsid w:val="00116C2F"/>
    <w:rsid w:val="001211C7"/>
    <w:rsid w:val="00152463"/>
    <w:rsid w:val="0016703C"/>
    <w:rsid w:val="0018469C"/>
    <w:rsid w:val="00186B9E"/>
    <w:rsid w:val="00191C6B"/>
    <w:rsid w:val="001B547E"/>
    <w:rsid w:val="001B7257"/>
    <w:rsid w:val="001E5D2B"/>
    <w:rsid w:val="001F4DC1"/>
    <w:rsid w:val="001F524A"/>
    <w:rsid w:val="00205FDF"/>
    <w:rsid w:val="00214561"/>
    <w:rsid w:val="0023595B"/>
    <w:rsid w:val="00241F25"/>
    <w:rsid w:val="0024296B"/>
    <w:rsid w:val="0026016D"/>
    <w:rsid w:val="0027311E"/>
    <w:rsid w:val="0027645F"/>
    <w:rsid w:val="002B5AE7"/>
    <w:rsid w:val="002C3CB8"/>
    <w:rsid w:val="002C5603"/>
    <w:rsid w:val="002C6C20"/>
    <w:rsid w:val="002C7A2F"/>
    <w:rsid w:val="002D4E06"/>
    <w:rsid w:val="00302823"/>
    <w:rsid w:val="00311B03"/>
    <w:rsid w:val="00324B8A"/>
    <w:rsid w:val="00382BE4"/>
    <w:rsid w:val="00386463"/>
    <w:rsid w:val="003B3EF1"/>
    <w:rsid w:val="003C706B"/>
    <w:rsid w:val="003E53A8"/>
    <w:rsid w:val="003F6C8C"/>
    <w:rsid w:val="00405766"/>
    <w:rsid w:val="00432446"/>
    <w:rsid w:val="00440A17"/>
    <w:rsid w:val="00470689"/>
    <w:rsid w:val="004A363D"/>
    <w:rsid w:val="004A4917"/>
    <w:rsid w:val="004D1E19"/>
    <w:rsid w:val="0055023D"/>
    <w:rsid w:val="0055232E"/>
    <w:rsid w:val="005917EE"/>
    <w:rsid w:val="005A1623"/>
    <w:rsid w:val="005B7665"/>
    <w:rsid w:val="006066EA"/>
    <w:rsid w:val="00631907"/>
    <w:rsid w:val="0063304D"/>
    <w:rsid w:val="006459D8"/>
    <w:rsid w:val="006470EE"/>
    <w:rsid w:val="00650B6F"/>
    <w:rsid w:val="006752F1"/>
    <w:rsid w:val="006770A0"/>
    <w:rsid w:val="0069448C"/>
    <w:rsid w:val="006A61FB"/>
    <w:rsid w:val="006C16C6"/>
    <w:rsid w:val="006C3812"/>
    <w:rsid w:val="006D1C75"/>
    <w:rsid w:val="0072546E"/>
    <w:rsid w:val="0076E68F"/>
    <w:rsid w:val="007A59C6"/>
    <w:rsid w:val="007E2921"/>
    <w:rsid w:val="007F34A8"/>
    <w:rsid w:val="008012F9"/>
    <w:rsid w:val="0080543E"/>
    <w:rsid w:val="008349B2"/>
    <w:rsid w:val="00836441"/>
    <w:rsid w:val="00837700"/>
    <w:rsid w:val="00860C2B"/>
    <w:rsid w:val="00871444"/>
    <w:rsid w:val="0087630D"/>
    <w:rsid w:val="00877EAC"/>
    <w:rsid w:val="00892BA4"/>
    <w:rsid w:val="008A2D4A"/>
    <w:rsid w:val="008A6C9A"/>
    <w:rsid w:val="008B0CAF"/>
    <w:rsid w:val="008B5AB1"/>
    <w:rsid w:val="008C0A15"/>
    <w:rsid w:val="008C321D"/>
    <w:rsid w:val="008D5ACE"/>
    <w:rsid w:val="008E3F26"/>
    <w:rsid w:val="008E7D98"/>
    <w:rsid w:val="008F7EAE"/>
    <w:rsid w:val="009037F7"/>
    <w:rsid w:val="00907736"/>
    <w:rsid w:val="00921E95"/>
    <w:rsid w:val="00926A01"/>
    <w:rsid w:val="00927FEA"/>
    <w:rsid w:val="009529C2"/>
    <w:rsid w:val="009719E2"/>
    <w:rsid w:val="00987241"/>
    <w:rsid w:val="009972FB"/>
    <w:rsid w:val="009A60F5"/>
    <w:rsid w:val="009B1D7E"/>
    <w:rsid w:val="009F1D21"/>
    <w:rsid w:val="009F6675"/>
    <w:rsid w:val="00A05093"/>
    <w:rsid w:val="00A10E2E"/>
    <w:rsid w:val="00A40B40"/>
    <w:rsid w:val="00A558B5"/>
    <w:rsid w:val="00A6358B"/>
    <w:rsid w:val="00A766A2"/>
    <w:rsid w:val="00AB65C0"/>
    <w:rsid w:val="00AC4958"/>
    <w:rsid w:val="00AC5745"/>
    <w:rsid w:val="00AE6E36"/>
    <w:rsid w:val="00AE763D"/>
    <w:rsid w:val="00B047FD"/>
    <w:rsid w:val="00B55439"/>
    <w:rsid w:val="00B60474"/>
    <w:rsid w:val="00BB0D40"/>
    <w:rsid w:val="00BB6FC2"/>
    <w:rsid w:val="00BD417A"/>
    <w:rsid w:val="00BE2C3E"/>
    <w:rsid w:val="00C03DA3"/>
    <w:rsid w:val="00C10780"/>
    <w:rsid w:val="00C10ABA"/>
    <w:rsid w:val="00C16319"/>
    <w:rsid w:val="00C36CAA"/>
    <w:rsid w:val="00C41107"/>
    <w:rsid w:val="00C55D1C"/>
    <w:rsid w:val="00C638A7"/>
    <w:rsid w:val="00C87709"/>
    <w:rsid w:val="00C968D3"/>
    <w:rsid w:val="00CB3FBA"/>
    <w:rsid w:val="00CE4C37"/>
    <w:rsid w:val="00CE680E"/>
    <w:rsid w:val="00D1692A"/>
    <w:rsid w:val="00D465B9"/>
    <w:rsid w:val="00D50A39"/>
    <w:rsid w:val="00D600B3"/>
    <w:rsid w:val="00D7249D"/>
    <w:rsid w:val="00D760D0"/>
    <w:rsid w:val="00DC107C"/>
    <w:rsid w:val="00DE3578"/>
    <w:rsid w:val="00E10047"/>
    <w:rsid w:val="00E40726"/>
    <w:rsid w:val="00E41D07"/>
    <w:rsid w:val="00E473A6"/>
    <w:rsid w:val="00E50E99"/>
    <w:rsid w:val="00E7650E"/>
    <w:rsid w:val="00E949FC"/>
    <w:rsid w:val="00EB3911"/>
    <w:rsid w:val="00EB7CD3"/>
    <w:rsid w:val="00EC0271"/>
    <w:rsid w:val="00EC10D4"/>
    <w:rsid w:val="00EC3691"/>
    <w:rsid w:val="00EC41D3"/>
    <w:rsid w:val="00EC4BE1"/>
    <w:rsid w:val="00EF3F7D"/>
    <w:rsid w:val="00F05997"/>
    <w:rsid w:val="00F36686"/>
    <w:rsid w:val="00F42056"/>
    <w:rsid w:val="00F44F0B"/>
    <w:rsid w:val="00F50E94"/>
    <w:rsid w:val="00F701F7"/>
    <w:rsid w:val="00F75047"/>
    <w:rsid w:val="00F76F72"/>
    <w:rsid w:val="00FA124B"/>
    <w:rsid w:val="00FD631C"/>
    <w:rsid w:val="01771CBF"/>
    <w:rsid w:val="0200BB05"/>
    <w:rsid w:val="039B6E68"/>
    <w:rsid w:val="039F5FDF"/>
    <w:rsid w:val="04F2CD60"/>
    <w:rsid w:val="050E7058"/>
    <w:rsid w:val="06A0CDD0"/>
    <w:rsid w:val="0713C7BE"/>
    <w:rsid w:val="079D83E3"/>
    <w:rsid w:val="07D00E77"/>
    <w:rsid w:val="08DA1661"/>
    <w:rsid w:val="09261A86"/>
    <w:rsid w:val="09EBB421"/>
    <w:rsid w:val="0A1DEFB8"/>
    <w:rsid w:val="0A93E8C0"/>
    <w:rsid w:val="0B6002D9"/>
    <w:rsid w:val="0BAE9FA9"/>
    <w:rsid w:val="0BB48204"/>
    <w:rsid w:val="0BC58B05"/>
    <w:rsid w:val="0BF88EC6"/>
    <w:rsid w:val="0C0EC064"/>
    <w:rsid w:val="0CB38DDC"/>
    <w:rsid w:val="0CD30E4E"/>
    <w:rsid w:val="0CDDC67C"/>
    <w:rsid w:val="0CFBD33A"/>
    <w:rsid w:val="0D2D19C8"/>
    <w:rsid w:val="0D6F3C3E"/>
    <w:rsid w:val="0F1BF4C1"/>
    <w:rsid w:val="0FE02A7C"/>
    <w:rsid w:val="10316616"/>
    <w:rsid w:val="104F06BA"/>
    <w:rsid w:val="10917444"/>
    <w:rsid w:val="10CBFFE9"/>
    <w:rsid w:val="111ACC0A"/>
    <w:rsid w:val="12F35061"/>
    <w:rsid w:val="13AD664F"/>
    <w:rsid w:val="1486F0D2"/>
    <w:rsid w:val="1542836A"/>
    <w:rsid w:val="15F8AEE9"/>
    <w:rsid w:val="167DFCCF"/>
    <w:rsid w:val="16E56D8E"/>
    <w:rsid w:val="190DE322"/>
    <w:rsid w:val="1922B466"/>
    <w:rsid w:val="1C2FFA49"/>
    <w:rsid w:val="1DA9A6B6"/>
    <w:rsid w:val="1E851D87"/>
    <w:rsid w:val="1ED0B7FE"/>
    <w:rsid w:val="1EE6FB79"/>
    <w:rsid w:val="1EF207D8"/>
    <w:rsid w:val="1F512911"/>
    <w:rsid w:val="2086E7CD"/>
    <w:rsid w:val="20F5BE6C"/>
    <w:rsid w:val="2232E340"/>
    <w:rsid w:val="228F61BC"/>
    <w:rsid w:val="22973DD1"/>
    <w:rsid w:val="229CA7A1"/>
    <w:rsid w:val="23F61E11"/>
    <w:rsid w:val="24B76D14"/>
    <w:rsid w:val="253AA4CE"/>
    <w:rsid w:val="2552D10C"/>
    <w:rsid w:val="25875BE9"/>
    <w:rsid w:val="25BD7D21"/>
    <w:rsid w:val="2646404F"/>
    <w:rsid w:val="265C58B4"/>
    <w:rsid w:val="26902F6C"/>
    <w:rsid w:val="27235069"/>
    <w:rsid w:val="2910B19B"/>
    <w:rsid w:val="29BFDB0D"/>
    <w:rsid w:val="2A5CB475"/>
    <w:rsid w:val="2AF1FED3"/>
    <w:rsid w:val="2B7146FB"/>
    <w:rsid w:val="2D33F910"/>
    <w:rsid w:val="2DF7ABC4"/>
    <w:rsid w:val="2ECA90A6"/>
    <w:rsid w:val="2ED811A0"/>
    <w:rsid w:val="2F3213E8"/>
    <w:rsid w:val="2FE7DD6A"/>
    <w:rsid w:val="305F6D11"/>
    <w:rsid w:val="30C15245"/>
    <w:rsid w:val="312AD4A5"/>
    <w:rsid w:val="31DCFA00"/>
    <w:rsid w:val="3205542D"/>
    <w:rsid w:val="347B9DC4"/>
    <w:rsid w:val="35603E02"/>
    <w:rsid w:val="36484953"/>
    <w:rsid w:val="376A5AE3"/>
    <w:rsid w:val="381DFDC8"/>
    <w:rsid w:val="3845D1C7"/>
    <w:rsid w:val="3935E68A"/>
    <w:rsid w:val="3936393F"/>
    <w:rsid w:val="393C7656"/>
    <w:rsid w:val="3A862245"/>
    <w:rsid w:val="3AE442F1"/>
    <w:rsid w:val="3BC6EFBE"/>
    <w:rsid w:val="3BCD8C4A"/>
    <w:rsid w:val="3C6D874C"/>
    <w:rsid w:val="3C73616A"/>
    <w:rsid w:val="3CD185F0"/>
    <w:rsid w:val="3D1D8240"/>
    <w:rsid w:val="3D34DE9A"/>
    <w:rsid w:val="3DDED96B"/>
    <w:rsid w:val="3E6EEE4B"/>
    <w:rsid w:val="3E9286C1"/>
    <w:rsid w:val="3F0FF9F6"/>
    <w:rsid w:val="3F520B84"/>
    <w:rsid w:val="3F7AA9CC"/>
    <w:rsid w:val="3F8C2CE0"/>
    <w:rsid w:val="3F970273"/>
    <w:rsid w:val="3FE2DD4D"/>
    <w:rsid w:val="4094D3CB"/>
    <w:rsid w:val="40FBBCBD"/>
    <w:rsid w:val="41FE95E5"/>
    <w:rsid w:val="42A5CB7F"/>
    <w:rsid w:val="42BFCDE7"/>
    <w:rsid w:val="4462EBB2"/>
    <w:rsid w:val="45FE6632"/>
    <w:rsid w:val="460DA658"/>
    <w:rsid w:val="46D5E8DD"/>
    <w:rsid w:val="47D1ED3D"/>
    <w:rsid w:val="480D8D99"/>
    <w:rsid w:val="481A4FFC"/>
    <w:rsid w:val="48A4E713"/>
    <w:rsid w:val="4938CDF1"/>
    <w:rsid w:val="494319F4"/>
    <w:rsid w:val="49E52637"/>
    <w:rsid w:val="49ED4835"/>
    <w:rsid w:val="4B34233C"/>
    <w:rsid w:val="4C6098F1"/>
    <w:rsid w:val="4E283767"/>
    <w:rsid w:val="4F477F0D"/>
    <w:rsid w:val="4F90F5B6"/>
    <w:rsid w:val="502EA10F"/>
    <w:rsid w:val="5062DA17"/>
    <w:rsid w:val="50E575C0"/>
    <w:rsid w:val="51664CE0"/>
    <w:rsid w:val="51934A62"/>
    <w:rsid w:val="51B393EC"/>
    <w:rsid w:val="5269B713"/>
    <w:rsid w:val="527A6C64"/>
    <w:rsid w:val="548ECDCB"/>
    <w:rsid w:val="54EBB9A5"/>
    <w:rsid w:val="5569EE64"/>
    <w:rsid w:val="55EE9EAE"/>
    <w:rsid w:val="56F3ED1B"/>
    <w:rsid w:val="5735A052"/>
    <w:rsid w:val="586DC7FC"/>
    <w:rsid w:val="5877A243"/>
    <w:rsid w:val="598D9E4B"/>
    <w:rsid w:val="5A49EBC5"/>
    <w:rsid w:val="5B83963F"/>
    <w:rsid w:val="5BC29815"/>
    <w:rsid w:val="5C96C9D6"/>
    <w:rsid w:val="5DEFF76A"/>
    <w:rsid w:val="5F940097"/>
    <w:rsid w:val="5FD0F073"/>
    <w:rsid w:val="606B9C5A"/>
    <w:rsid w:val="610F4196"/>
    <w:rsid w:val="61F30D41"/>
    <w:rsid w:val="632E0F69"/>
    <w:rsid w:val="637A8E3C"/>
    <w:rsid w:val="63B4DF75"/>
    <w:rsid w:val="64DD480B"/>
    <w:rsid w:val="66B20E1F"/>
    <w:rsid w:val="670A10E5"/>
    <w:rsid w:val="670F0542"/>
    <w:rsid w:val="671A28E6"/>
    <w:rsid w:val="68B0E568"/>
    <w:rsid w:val="6931B570"/>
    <w:rsid w:val="6946B985"/>
    <w:rsid w:val="6A1D2636"/>
    <w:rsid w:val="6B6E3CA1"/>
    <w:rsid w:val="6BF6AA65"/>
    <w:rsid w:val="6D693DEC"/>
    <w:rsid w:val="6D9FBF34"/>
    <w:rsid w:val="6DF3E98D"/>
    <w:rsid w:val="6E34517F"/>
    <w:rsid w:val="6F1FB83B"/>
    <w:rsid w:val="6F449C94"/>
    <w:rsid w:val="707042C6"/>
    <w:rsid w:val="70C2E659"/>
    <w:rsid w:val="70C86232"/>
    <w:rsid w:val="71962AE1"/>
    <w:rsid w:val="71C6508C"/>
    <w:rsid w:val="72920D30"/>
    <w:rsid w:val="74B862E7"/>
    <w:rsid w:val="74B8F1E2"/>
    <w:rsid w:val="75BBCD1A"/>
    <w:rsid w:val="7666D15C"/>
    <w:rsid w:val="77D0BBA5"/>
    <w:rsid w:val="782202B5"/>
    <w:rsid w:val="793F5537"/>
    <w:rsid w:val="79F581BF"/>
    <w:rsid w:val="7A2BC4A8"/>
    <w:rsid w:val="7A4D7F7E"/>
    <w:rsid w:val="7A5790AE"/>
    <w:rsid w:val="7AF68CF8"/>
    <w:rsid w:val="7B944DF9"/>
    <w:rsid w:val="7BC9D180"/>
    <w:rsid w:val="7C316792"/>
    <w:rsid w:val="7CB62CCC"/>
    <w:rsid w:val="7CD612E0"/>
    <w:rsid w:val="7DB0BDEC"/>
    <w:rsid w:val="7E7CFDD4"/>
    <w:rsid w:val="7FB7C4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B4E2"/>
  <w15:chartTrackingRefBased/>
  <w15:docId w15:val="{7EE82D0D-4ACE-4849-8018-8875F7B5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0E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49D"/>
    <w:pPr>
      <w:ind w:left="720"/>
      <w:contextualSpacing/>
    </w:pPr>
  </w:style>
  <w:style w:type="paragraph" w:customStyle="1" w:styleId="paragraph">
    <w:name w:val="paragraph"/>
    <w:basedOn w:val="Normal"/>
    <w:rsid w:val="00D724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249D"/>
  </w:style>
  <w:style w:type="character" w:customStyle="1" w:styleId="eop">
    <w:name w:val="eop"/>
    <w:basedOn w:val="DefaultParagraphFont"/>
    <w:rsid w:val="00D7249D"/>
  </w:style>
  <w:style w:type="character" w:styleId="CommentReference">
    <w:name w:val="annotation reference"/>
    <w:basedOn w:val="DefaultParagraphFont"/>
    <w:uiPriority w:val="99"/>
    <w:semiHidden/>
    <w:unhideWhenUsed/>
    <w:rsid w:val="00116C2F"/>
    <w:rPr>
      <w:sz w:val="16"/>
      <w:szCs w:val="16"/>
    </w:rPr>
  </w:style>
  <w:style w:type="paragraph" w:styleId="CommentText">
    <w:name w:val="annotation text"/>
    <w:basedOn w:val="Normal"/>
    <w:link w:val="CommentTextChar"/>
    <w:uiPriority w:val="99"/>
    <w:unhideWhenUsed/>
    <w:rsid w:val="00116C2F"/>
    <w:pPr>
      <w:spacing w:line="240" w:lineRule="auto"/>
    </w:pPr>
    <w:rPr>
      <w:sz w:val="20"/>
      <w:szCs w:val="20"/>
    </w:rPr>
  </w:style>
  <w:style w:type="character" w:customStyle="1" w:styleId="CommentTextChar">
    <w:name w:val="Comment Text Char"/>
    <w:basedOn w:val="DefaultParagraphFont"/>
    <w:link w:val="CommentText"/>
    <w:uiPriority w:val="99"/>
    <w:rsid w:val="00116C2F"/>
    <w:rPr>
      <w:sz w:val="20"/>
      <w:szCs w:val="20"/>
    </w:rPr>
  </w:style>
  <w:style w:type="paragraph" w:styleId="CommentSubject">
    <w:name w:val="annotation subject"/>
    <w:basedOn w:val="CommentText"/>
    <w:next w:val="CommentText"/>
    <w:link w:val="CommentSubjectChar"/>
    <w:uiPriority w:val="99"/>
    <w:semiHidden/>
    <w:unhideWhenUsed/>
    <w:rsid w:val="00116C2F"/>
    <w:rPr>
      <w:b/>
      <w:bCs/>
    </w:rPr>
  </w:style>
  <w:style w:type="character" w:customStyle="1" w:styleId="CommentSubjectChar">
    <w:name w:val="Comment Subject Char"/>
    <w:basedOn w:val="CommentTextChar"/>
    <w:link w:val="CommentSubject"/>
    <w:uiPriority w:val="99"/>
    <w:semiHidden/>
    <w:rsid w:val="00116C2F"/>
    <w:rPr>
      <w:b/>
      <w:bCs/>
      <w:sz w:val="20"/>
      <w:szCs w:val="20"/>
    </w:rPr>
  </w:style>
  <w:style w:type="character" w:styleId="Mention">
    <w:name w:val="Mention"/>
    <w:basedOn w:val="DefaultParagraphFont"/>
    <w:uiPriority w:val="99"/>
    <w:unhideWhenUsed/>
    <w:rsid w:val="00A6358B"/>
    <w:rPr>
      <w:color w:val="2B579A"/>
      <w:shd w:val="clear" w:color="auto" w:fill="E6E6E6"/>
    </w:rPr>
  </w:style>
  <w:style w:type="paragraph" w:styleId="Header">
    <w:name w:val="header"/>
    <w:basedOn w:val="Normal"/>
    <w:link w:val="HeaderChar"/>
    <w:uiPriority w:val="99"/>
    <w:unhideWhenUsed/>
    <w:rsid w:val="00324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B8A"/>
  </w:style>
  <w:style w:type="paragraph" w:styleId="Footer">
    <w:name w:val="footer"/>
    <w:basedOn w:val="Normal"/>
    <w:link w:val="FooterChar"/>
    <w:uiPriority w:val="99"/>
    <w:unhideWhenUsed/>
    <w:rsid w:val="00324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B8A"/>
  </w:style>
  <w:style w:type="character" w:styleId="Hyperlink">
    <w:name w:val="Hyperlink"/>
    <w:basedOn w:val="DefaultParagraphFont"/>
    <w:uiPriority w:val="99"/>
    <w:unhideWhenUsed/>
    <w:rsid w:val="001E5D2B"/>
    <w:rPr>
      <w:color w:val="0563C1" w:themeColor="hyperlink"/>
      <w:u w:val="single"/>
    </w:rPr>
  </w:style>
  <w:style w:type="character" w:styleId="UnresolvedMention">
    <w:name w:val="Unresolved Mention"/>
    <w:basedOn w:val="DefaultParagraphFont"/>
    <w:uiPriority w:val="99"/>
    <w:semiHidden/>
    <w:unhideWhenUsed/>
    <w:rsid w:val="001E5D2B"/>
    <w:rPr>
      <w:color w:val="605E5C"/>
      <w:shd w:val="clear" w:color="auto" w:fill="E1DFDD"/>
    </w:rPr>
  </w:style>
  <w:style w:type="character" w:customStyle="1" w:styleId="Heading1Char">
    <w:name w:val="Heading 1 Char"/>
    <w:basedOn w:val="DefaultParagraphFont"/>
    <w:link w:val="Heading1"/>
    <w:uiPriority w:val="9"/>
    <w:rsid w:val="00382B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0E94"/>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24296B"/>
    <w:rPr>
      <w:i/>
      <w:iCs/>
      <w:color w:val="4472C4" w:themeColor="accent1"/>
    </w:rPr>
  </w:style>
  <w:style w:type="paragraph" w:styleId="Title">
    <w:name w:val="Title"/>
    <w:basedOn w:val="Normal"/>
    <w:next w:val="Normal"/>
    <w:link w:val="TitleChar"/>
    <w:uiPriority w:val="10"/>
    <w:qFormat/>
    <w:rsid w:val="002429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96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17622">
      <w:bodyDiv w:val="1"/>
      <w:marLeft w:val="0"/>
      <w:marRight w:val="0"/>
      <w:marTop w:val="0"/>
      <w:marBottom w:val="0"/>
      <w:divBdr>
        <w:top w:val="none" w:sz="0" w:space="0" w:color="auto"/>
        <w:left w:val="none" w:sz="0" w:space="0" w:color="auto"/>
        <w:bottom w:val="none" w:sz="0" w:space="0" w:color="auto"/>
        <w:right w:val="none" w:sz="0" w:space="0" w:color="auto"/>
      </w:divBdr>
    </w:div>
    <w:div w:id="15376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bfbc71adbc5d4830"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D3AE7F9-5204-417D-A9DF-D73C755F6A05}">
    <t:Anchor>
      <t:Comment id="608598391"/>
    </t:Anchor>
    <t:History>
      <t:Event id="{2FC28283-092B-4F5C-A1EB-DB3305CD7DAB}" time="2021-05-14T15:08:38Z">
        <t:Attribution userId="S::daisy@firstport.org.uk::4da3fbd1-3eed-4010-a4da-652a62985ea6" userProvider="AD" userName="Daisy Ford-Downes"/>
        <t:Anchor>
          <t:Comment id="726023013"/>
        </t:Anchor>
        <t:Create/>
      </t:Event>
      <t:Event id="{A5E35C0A-F4C0-486B-8866-B1608CB5EC97}" time="2021-05-14T15:08:38Z">
        <t:Attribution userId="S::daisy@firstport.org.uk::4da3fbd1-3eed-4010-a4da-652a62985ea6" userProvider="AD" userName="Daisy Ford-Downes"/>
        <t:Anchor>
          <t:Comment id="726023013"/>
        </t:Anchor>
        <t:Assign userId="S::colin@firstport.org.uk::9fbed9ea-a86d-445c-8c68-4e161b5a16d6" userProvider="AD" userName="Colin McMillan"/>
      </t:Event>
      <t:Event id="{2B955A16-6B3F-44DE-8A21-8E0F824881E3}" time="2021-05-14T15:08:38Z">
        <t:Attribution userId="S::daisy@firstport.org.uk::4da3fbd1-3eed-4010-a4da-652a62985ea6" userProvider="AD" userName="Daisy Ford-Downes"/>
        <t:Anchor>
          <t:Comment id="726023013"/>
        </t:Anchor>
        <t:SetTitle title="@Colin McMillan How long do you reckon?"/>
      </t:Event>
      <t:Event id="{0B64640F-3937-4FC6-A815-B5B79EA86AA7}" time="2021-05-17T08:10:51Z">
        <t:Attribution userId="S::hannah@firstport.org.uk::c21c0bf7-1cc2-4e13-852d-685e6cc98c70" userProvider="AD" userName="Hannah Davisson"/>
        <t:Progress percentComplete="100"/>
      </t:Event>
    </t:History>
  </t:Task>
  <t:Task id="{63300479-54A2-4D82-8843-775F6E4B967A}">
    <t:Anchor>
      <t:Comment id="529966606"/>
    </t:Anchor>
    <t:History>
      <t:Event id="{D0FAA058-C390-4938-B8E0-69D16D72A75D}" time="2021-05-28T09:15:56.377Z">
        <t:Attribution userId="S::colin@firstport.org.uk::9fbed9ea-a86d-445c-8c68-4e161b5a16d6" userProvider="AD" userName="Colin McMillan"/>
        <t:Anchor>
          <t:Comment id="529966606"/>
        </t:Anchor>
        <t:Create/>
      </t:Event>
      <t:Event id="{38170E8E-3712-40C7-91BB-C740DCAE4FD0}" time="2021-05-28T09:15:56.377Z">
        <t:Attribution userId="S::colin@firstport.org.uk::9fbed9ea-a86d-445c-8c68-4e161b5a16d6" userProvider="AD" userName="Colin McMillan"/>
        <t:Anchor>
          <t:Comment id="529966606"/>
        </t:Anchor>
        <t:Assign userId="S::daisy@firstport.org.uk::4da3fbd1-3eed-4010-a4da-652a62985ea6" userProvider="AD" userName="Daisy Ford-Downes"/>
      </t:Event>
      <t:Event id="{5F8F4141-2814-420E-B089-FA84DFB5B5B3}" time="2021-05-28T09:15:56.377Z">
        <t:Attribution userId="S::colin@firstport.org.uk::9fbed9ea-a86d-445c-8c68-4e161b5a16d6" userProvider="AD" userName="Colin McMillan"/>
        <t:Anchor>
          <t:Comment id="529966606"/>
        </t:Anchor>
        <t:SetTitle title="@Daisy Ford-Downes For start-ups that require significant set-up costs (as per our 'who is it for' section), should we have some form of an explanation here that this isn't going to exclude them from applying if they don't have evidence of income / …"/>
      </t:Event>
    </t:History>
  </t:Task>
  <t:Task id="{D7519977-EE8B-4DC5-A06B-A66AA8105307}">
    <t:Anchor>
      <t:Comment id="1883094842"/>
    </t:Anchor>
    <t:History>
      <t:Event id="{7D4057F6-5C44-4459-B730-3F457826B9C8}" time="2021-05-17T08:17:29Z">
        <t:Attribution userId="S::hannah@firstport.org.uk::c21c0bf7-1cc2-4e13-852d-685e6cc98c70" userProvider="AD" userName="Hannah Davisson"/>
        <t:Anchor>
          <t:Comment id="1883094842"/>
        </t:Anchor>
        <t:Create/>
      </t:Event>
      <t:Event id="{86BFA4E5-C650-4851-B146-1030BC84B83F}" time="2021-05-17T08:17:29Z">
        <t:Attribution userId="S::hannah@firstport.org.uk::c21c0bf7-1cc2-4e13-852d-685e6cc98c70" userProvider="AD" userName="Hannah Davisson"/>
        <t:Anchor>
          <t:Comment id="1883094842"/>
        </t:Anchor>
        <t:Assign userId="S::daisy@firstport.org.uk::4da3fbd1-3eed-4010-a4da-652a62985ea6" userProvider="AD" userName="Daisy Ford-Downes"/>
      </t:Event>
      <t:Event id="{02D3C22F-462E-495F-80EB-69C7F1D020F4}" time="2021-05-17T08:17:29Z">
        <t:Attribution userId="S::hannah@firstport.org.uk::c21c0bf7-1cc2-4e13-852d-685e6cc98c70" userProvider="AD" userName="Hannah Davisson"/>
        <t:Anchor>
          <t:Comment id="1883094842"/>
        </t:Anchor>
        <t:SetTitle title="@Daisy Ford-Downes @Colin McMillan I will need the questions you would like to ask at this stage, as quickly as possible to set up the form this wee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20" ma:contentTypeDescription="Create a new document." ma:contentTypeScope="" ma:versionID="8038ea38adc1796706612149e40f82ed">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9e7ce582a663730143df414b504b3f14"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9308D-0E21-4EC1-AE54-9E81CD909843}">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customXml/itemProps2.xml><?xml version="1.0" encoding="utf-8"?>
<ds:datastoreItem xmlns:ds="http://schemas.openxmlformats.org/officeDocument/2006/customXml" ds:itemID="{932C4510-9A06-4327-833D-0DE45A11E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E066A-9330-4C01-911C-E77C5B353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1732</Words>
  <Characters>9874</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Davisson</dc:creator>
  <cp:keywords/>
  <dc:description/>
  <cp:lastModifiedBy>Maria Ashley</cp:lastModifiedBy>
  <cp:revision>159</cp:revision>
  <dcterms:created xsi:type="dcterms:W3CDTF">2021-05-06T23:17:00Z</dcterms:created>
  <dcterms:modified xsi:type="dcterms:W3CDTF">2024-10-16T11:48:00Z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